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E1AEB" w14:textId="65A160F0" w:rsidR="00D17DA8" w:rsidRPr="00C51294" w:rsidRDefault="00D84BB6" w:rsidP="00D17DA8">
      <w:pPr>
        <w:jc w:val="center"/>
        <w:rPr>
          <w:b/>
          <w:sz w:val="28"/>
          <w:szCs w:val="28"/>
        </w:rPr>
      </w:pPr>
      <w:bookmarkStart w:id="0" w:name="_Hlk230851832"/>
      <w:r w:rsidRPr="00C51294">
        <w:rPr>
          <w:b/>
          <w:sz w:val="28"/>
          <w:szCs w:val="28"/>
        </w:rPr>
        <w:t>SKALA PWr</w:t>
      </w:r>
      <w:r w:rsidR="00D336E4" w:rsidRPr="00C51294">
        <w:rPr>
          <w:b/>
          <w:sz w:val="28"/>
          <w:szCs w:val="28"/>
        </w:rPr>
        <w:t xml:space="preserve">: </w:t>
      </w:r>
      <w:r w:rsidRPr="00C51294">
        <w:rPr>
          <w:b/>
          <w:sz w:val="28"/>
          <w:szCs w:val="28"/>
        </w:rPr>
        <w:t xml:space="preserve">Szkolenia Kompetencyjne </w:t>
      </w:r>
      <w:r w:rsidR="00BA35B8" w:rsidRPr="00C51294">
        <w:rPr>
          <w:b/>
          <w:sz w:val="28"/>
          <w:szCs w:val="28"/>
        </w:rPr>
        <w:br/>
      </w:r>
      <w:r w:rsidRPr="00C51294">
        <w:rPr>
          <w:b/>
          <w:sz w:val="28"/>
          <w:szCs w:val="28"/>
        </w:rPr>
        <w:t>Administracji i Liderów Akademickich PWr</w:t>
      </w:r>
    </w:p>
    <w:bookmarkEnd w:id="0"/>
    <w:p w14:paraId="511B550E" w14:textId="77777777" w:rsidR="00D17DA8" w:rsidRPr="00C51294" w:rsidRDefault="00D17DA8" w:rsidP="00D17DA8">
      <w:pPr>
        <w:jc w:val="both"/>
        <w:rPr>
          <w:sz w:val="28"/>
          <w:szCs w:val="28"/>
        </w:rPr>
      </w:pPr>
    </w:p>
    <w:p w14:paraId="209ACFF5" w14:textId="77777777" w:rsidR="00D17DA8" w:rsidRPr="00C51294" w:rsidRDefault="00D17DA8" w:rsidP="00D17DA8">
      <w:pPr>
        <w:jc w:val="center"/>
        <w:rPr>
          <w:sz w:val="28"/>
          <w:szCs w:val="28"/>
        </w:rPr>
      </w:pPr>
      <w:r w:rsidRPr="00C51294">
        <w:rPr>
          <w:sz w:val="28"/>
          <w:szCs w:val="28"/>
        </w:rPr>
        <w:t>REGULAMIN PROJEKTU</w:t>
      </w:r>
    </w:p>
    <w:p w14:paraId="6E28A39F" w14:textId="77777777" w:rsidR="00D17DA8" w:rsidRPr="00C51294" w:rsidRDefault="00D17DA8" w:rsidP="00D17DA8">
      <w:pPr>
        <w:jc w:val="center"/>
      </w:pPr>
    </w:p>
    <w:p w14:paraId="2819FEC1" w14:textId="77777777" w:rsidR="00D17DA8" w:rsidRPr="00C51294" w:rsidRDefault="00D17DA8" w:rsidP="00D17DA8">
      <w:pPr>
        <w:jc w:val="center"/>
        <w:rPr>
          <w:b/>
          <w:i/>
        </w:rPr>
      </w:pPr>
      <w:r w:rsidRPr="00C51294">
        <w:rPr>
          <w:b/>
          <w:i/>
        </w:rPr>
        <w:t>§ 1</w:t>
      </w:r>
    </w:p>
    <w:p w14:paraId="084EEC7C" w14:textId="1F7153E7" w:rsidR="00D17DA8" w:rsidRPr="00C51294" w:rsidRDefault="00D17DA8" w:rsidP="00D17DA8">
      <w:pPr>
        <w:jc w:val="center"/>
        <w:rPr>
          <w:b/>
          <w:i/>
        </w:rPr>
      </w:pPr>
      <w:r w:rsidRPr="00C51294">
        <w:rPr>
          <w:b/>
          <w:i/>
        </w:rPr>
        <w:t>Postanowienia ogólne</w:t>
      </w:r>
    </w:p>
    <w:p w14:paraId="4D65B7BE" w14:textId="77777777" w:rsidR="00C51294" w:rsidRPr="00C51294" w:rsidRDefault="00C51294" w:rsidP="00D17DA8">
      <w:pPr>
        <w:jc w:val="center"/>
        <w:rPr>
          <w:b/>
          <w:i/>
        </w:rPr>
      </w:pPr>
    </w:p>
    <w:p w14:paraId="56D317A1" w14:textId="5760CBD0" w:rsidR="00D17DA8" w:rsidRPr="00C51294" w:rsidRDefault="00D17DA8" w:rsidP="00D17D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</w:rPr>
      </w:pPr>
      <w:r w:rsidRPr="00C51294">
        <w:rPr>
          <w:rFonts w:eastAsia="Calibri"/>
          <w:color w:val="000000"/>
        </w:rPr>
        <w:t xml:space="preserve">Niniejszy </w:t>
      </w:r>
      <w:r w:rsidRPr="00C51294">
        <w:t>R</w:t>
      </w:r>
      <w:r w:rsidRPr="00C51294">
        <w:rPr>
          <w:rFonts w:eastAsia="Calibri"/>
          <w:color w:val="000000"/>
        </w:rPr>
        <w:t>egulamin określa zasady realizacji projektu</w:t>
      </w:r>
      <w:r w:rsidRPr="00C51294">
        <w:rPr>
          <w:rFonts w:eastAsia="Calibri"/>
        </w:rPr>
        <w:t xml:space="preserve"> „</w:t>
      </w:r>
      <w:r w:rsidR="00D84BB6" w:rsidRPr="00C51294">
        <w:rPr>
          <w:rFonts w:eastAsia="Calibri"/>
        </w:rPr>
        <w:t>SKALA PWr</w:t>
      </w:r>
      <w:r w:rsidR="00D336E4" w:rsidRPr="00C51294">
        <w:rPr>
          <w:rFonts w:eastAsia="Calibri"/>
        </w:rPr>
        <w:t xml:space="preserve">: </w:t>
      </w:r>
      <w:r w:rsidR="00D84BB6" w:rsidRPr="00C51294">
        <w:rPr>
          <w:rFonts w:eastAsia="Calibri"/>
        </w:rPr>
        <w:t>Szkolenia Kompetencyjne Administracji i Liderów Akademickich PWr</w:t>
      </w:r>
      <w:r w:rsidRPr="00C51294">
        <w:rPr>
          <w:rFonts w:eastAsia="Calibri"/>
        </w:rPr>
        <w:t>”</w:t>
      </w:r>
      <w:r w:rsidRPr="00C51294">
        <w:t xml:space="preserve"> </w:t>
      </w:r>
      <w:r w:rsidRPr="00C51294">
        <w:rPr>
          <w:rFonts w:eastAsia="Calibri"/>
        </w:rPr>
        <w:t>współfinansowanego ze środków Unii Europejskiej, w ramach Programu Fundusze Europejskie dla Rozwoju Społecznego 2021-2027, Priorytet I Umiejętności, Działanie 1.5 Umiejętności w szkolnictwie wyższym.</w:t>
      </w:r>
    </w:p>
    <w:p w14:paraId="7B3E595F" w14:textId="77777777" w:rsidR="00D17DA8" w:rsidRPr="00C51294" w:rsidRDefault="00D17DA8" w:rsidP="00D17D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</w:rPr>
      </w:pPr>
      <w:r w:rsidRPr="00C51294">
        <w:rPr>
          <w:rFonts w:eastAsia="Calibri"/>
          <w:color w:val="000000"/>
        </w:rPr>
        <w:t>Realizatorem projektu jest Politechnika Wrocławska, Wyb. Wyspiańskiego 27, 50-370 Wrocław, w skrócie PWr.</w:t>
      </w:r>
    </w:p>
    <w:p w14:paraId="21F78235" w14:textId="745AE4DB" w:rsidR="00D17DA8" w:rsidRPr="00C51294" w:rsidRDefault="00D17DA8" w:rsidP="00D17D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C51294">
        <w:rPr>
          <w:rFonts w:eastAsia="Calibri"/>
          <w:color w:val="000000"/>
        </w:rPr>
        <w:t xml:space="preserve">Projekt realizowany jest w okresie od </w:t>
      </w:r>
      <w:r w:rsidRPr="00C51294">
        <w:rPr>
          <w:rFonts w:eastAsia="Calibri"/>
        </w:rPr>
        <w:t xml:space="preserve">1 </w:t>
      </w:r>
      <w:r w:rsidR="00D84BB6" w:rsidRPr="00C51294">
        <w:rPr>
          <w:rFonts w:eastAsia="Calibri"/>
        </w:rPr>
        <w:t>stycznia</w:t>
      </w:r>
      <w:r w:rsidRPr="00C51294">
        <w:rPr>
          <w:rFonts w:eastAsia="Calibri"/>
        </w:rPr>
        <w:t xml:space="preserve"> 202</w:t>
      </w:r>
      <w:r w:rsidR="00D84BB6" w:rsidRPr="00C51294">
        <w:rPr>
          <w:rFonts w:eastAsia="Calibri"/>
        </w:rPr>
        <w:t>6</w:t>
      </w:r>
      <w:r w:rsidRPr="00C51294">
        <w:rPr>
          <w:rFonts w:eastAsia="Calibri"/>
        </w:rPr>
        <w:t xml:space="preserve"> roku do 31</w:t>
      </w:r>
      <w:r w:rsidR="00D84BB6" w:rsidRPr="00C51294">
        <w:rPr>
          <w:rFonts w:eastAsia="Calibri"/>
        </w:rPr>
        <w:t xml:space="preserve"> marca</w:t>
      </w:r>
      <w:r w:rsidRPr="00C51294">
        <w:rPr>
          <w:rFonts w:eastAsia="Calibri"/>
        </w:rPr>
        <w:t xml:space="preserve"> 202</w:t>
      </w:r>
      <w:r w:rsidR="00D84BB6" w:rsidRPr="00C51294">
        <w:rPr>
          <w:rFonts w:eastAsia="Calibri"/>
        </w:rPr>
        <w:t>8</w:t>
      </w:r>
      <w:r w:rsidRPr="00C51294">
        <w:rPr>
          <w:rFonts w:eastAsia="Calibri"/>
          <w:color w:val="FF0000"/>
        </w:rPr>
        <w:t xml:space="preserve"> </w:t>
      </w:r>
      <w:r w:rsidRPr="00C51294">
        <w:rPr>
          <w:rFonts w:eastAsia="Calibri"/>
          <w:color w:val="000000"/>
        </w:rPr>
        <w:t>roku zgodnie z umową o dofinansowanie projektu numer</w:t>
      </w:r>
      <w:r w:rsidRPr="00C51294">
        <w:rPr>
          <w:rFonts w:eastAsia="Calibri"/>
        </w:rPr>
        <w:t xml:space="preserve"> </w:t>
      </w:r>
      <w:r w:rsidR="00B81891" w:rsidRPr="00C51294">
        <w:rPr>
          <w:rFonts w:eastAsia="Calibri"/>
        </w:rPr>
        <w:t>FERS.01.05-IP.08-0439/25-00</w:t>
      </w:r>
    </w:p>
    <w:p w14:paraId="2F4AE5ED" w14:textId="71CA5F1E" w:rsidR="00D17DA8" w:rsidRPr="00C51294" w:rsidRDefault="00D17DA8" w:rsidP="00A769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</w:rPr>
      </w:pPr>
      <w:r w:rsidRPr="00C51294">
        <w:rPr>
          <w:rFonts w:eastAsia="Calibri"/>
        </w:rPr>
        <w:t xml:space="preserve">Celem głównym projektu jest </w:t>
      </w:r>
      <w:r w:rsidR="00A76978" w:rsidRPr="00C51294">
        <w:rPr>
          <w:rFonts w:eastAsia="Calibri"/>
        </w:rPr>
        <w:t xml:space="preserve">wzmocnienie systemu zarządzania i administrowania PWr poprzez uzyskanie lub podniesienie przez kadrę kierowniczą oraz zaangażowaną w procesy administrowania uczelnią kompetencji lub kwalifikacji: zarządczych, cyfrowych, na rzecz zielonej transformacji w terminie do </w:t>
      </w:r>
      <w:r w:rsidR="00B81891" w:rsidRPr="00C51294">
        <w:rPr>
          <w:rFonts w:eastAsia="Calibri"/>
        </w:rPr>
        <w:t>31.03</w:t>
      </w:r>
      <w:r w:rsidR="00A76978" w:rsidRPr="00C51294">
        <w:rPr>
          <w:rFonts w:eastAsia="Calibri"/>
        </w:rPr>
        <w:t>.2028 r.</w:t>
      </w:r>
    </w:p>
    <w:p w14:paraId="67637130" w14:textId="77777777" w:rsidR="00D17DA8" w:rsidRPr="00C51294" w:rsidRDefault="00D17DA8" w:rsidP="00D17D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</w:rPr>
      </w:pPr>
      <w:r w:rsidRPr="00C51294">
        <w:rPr>
          <w:rFonts w:eastAsia="Calibri"/>
          <w:color w:val="000000"/>
        </w:rPr>
        <w:t>Zasięg projektu – ogólnopolski.</w:t>
      </w:r>
    </w:p>
    <w:p w14:paraId="6CFA3233" w14:textId="77777777" w:rsidR="00D17DA8" w:rsidRPr="00C51294" w:rsidRDefault="00D17DA8" w:rsidP="00D17D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</w:rPr>
      </w:pPr>
      <w:r w:rsidRPr="00C51294">
        <w:rPr>
          <w:rFonts w:eastAsia="Calibri"/>
          <w:color w:val="000000"/>
        </w:rPr>
        <w:t>Udział w projekcie jest bezpłatny.</w:t>
      </w:r>
    </w:p>
    <w:p w14:paraId="5564C0B8" w14:textId="77777777" w:rsidR="00D17DA8" w:rsidRPr="00C51294" w:rsidRDefault="00D17DA8" w:rsidP="00D17DA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alibri"/>
          <w:color w:val="000000"/>
        </w:rPr>
      </w:pPr>
      <w:r w:rsidRPr="00C51294">
        <w:rPr>
          <w:rFonts w:eastAsia="Calibri"/>
          <w:color w:val="000000"/>
        </w:rPr>
        <w:t>Regulamin projektu określa zasady realizacji oraz warunki uczestnictwa w projekcie, w szczególności:</w:t>
      </w:r>
    </w:p>
    <w:p w14:paraId="154225CB" w14:textId="77777777" w:rsidR="00D17DA8" w:rsidRPr="00C51294" w:rsidRDefault="00D17DA8" w:rsidP="00D17D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3" w:hanging="353"/>
        <w:jc w:val="both"/>
        <w:rPr>
          <w:rFonts w:eastAsia="Calibri"/>
          <w:color w:val="000000"/>
        </w:rPr>
      </w:pPr>
      <w:r w:rsidRPr="00C51294">
        <w:rPr>
          <w:rFonts w:eastAsia="Calibri"/>
          <w:color w:val="000000"/>
        </w:rPr>
        <w:t>zakres wsparcia,</w:t>
      </w:r>
    </w:p>
    <w:p w14:paraId="25B09325" w14:textId="77777777" w:rsidR="00D17DA8" w:rsidRPr="00C51294" w:rsidRDefault="00D17DA8" w:rsidP="00D17D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3" w:hanging="353"/>
        <w:jc w:val="both"/>
      </w:pPr>
      <w:r w:rsidRPr="00C51294">
        <w:rPr>
          <w:rFonts w:eastAsia="Calibri"/>
          <w:color w:val="000000"/>
        </w:rPr>
        <w:t>realizację projektu w ramach poszczególnych</w:t>
      </w:r>
      <w:r w:rsidRPr="00C51294">
        <w:t xml:space="preserve"> </w:t>
      </w:r>
      <w:r w:rsidRPr="00C51294">
        <w:rPr>
          <w:rFonts w:eastAsia="Calibri"/>
          <w:color w:val="000000"/>
        </w:rPr>
        <w:t>zadań,</w:t>
      </w:r>
    </w:p>
    <w:p w14:paraId="0209C757" w14:textId="77777777" w:rsidR="00D17DA8" w:rsidRPr="00C51294" w:rsidRDefault="00D17DA8" w:rsidP="00D17D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3" w:hanging="353"/>
        <w:jc w:val="both"/>
      </w:pPr>
      <w:r w:rsidRPr="00C51294">
        <w:rPr>
          <w:rFonts w:eastAsia="Calibri"/>
          <w:color w:val="000000"/>
        </w:rPr>
        <w:t>procedurę rekrutacji,</w:t>
      </w:r>
    </w:p>
    <w:p w14:paraId="4C31005D" w14:textId="7E51FFD3" w:rsidR="00D17DA8" w:rsidRPr="00C51294" w:rsidRDefault="00D17DA8" w:rsidP="00D17DA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3" w:hanging="353"/>
        <w:jc w:val="both"/>
      </w:pPr>
      <w:r w:rsidRPr="00C51294">
        <w:rPr>
          <w:rFonts w:eastAsia="Calibri"/>
          <w:color w:val="000000"/>
        </w:rPr>
        <w:t xml:space="preserve">prawa i obowiązki </w:t>
      </w:r>
      <w:r w:rsidRPr="00C51294">
        <w:t>U</w:t>
      </w:r>
      <w:r w:rsidRPr="00C51294">
        <w:rPr>
          <w:rFonts w:eastAsia="Calibri"/>
          <w:color w:val="000000"/>
        </w:rPr>
        <w:t xml:space="preserve">czestników </w:t>
      </w:r>
      <w:r w:rsidR="003D72BF">
        <w:t>p</w:t>
      </w:r>
      <w:r w:rsidRPr="00C51294">
        <w:rPr>
          <w:rFonts w:eastAsia="Calibri"/>
          <w:color w:val="000000"/>
        </w:rPr>
        <w:t>rojektu,</w:t>
      </w:r>
    </w:p>
    <w:p w14:paraId="767FFF6B" w14:textId="6F005A4B" w:rsidR="00D17DA8" w:rsidRDefault="00D17DA8" w:rsidP="00E2084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1133" w:hanging="353"/>
        <w:jc w:val="both"/>
      </w:pPr>
      <w:r w:rsidRPr="00C51294">
        <w:rPr>
          <w:rFonts w:eastAsia="Calibri"/>
          <w:color w:val="000000"/>
        </w:rPr>
        <w:t>prawa i obowiązki Beneficjenta.</w:t>
      </w:r>
    </w:p>
    <w:p w14:paraId="19B8F74A" w14:textId="77777777" w:rsidR="00E2084A" w:rsidRPr="00E2084A" w:rsidRDefault="00E2084A" w:rsidP="00E2084A">
      <w:pPr>
        <w:pBdr>
          <w:top w:val="nil"/>
          <w:left w:val="nil"/>
          <w:bottom w:val="nil"/>
          <w:right w:val="nil"/>
          <w:between w:val="nil"/>
        </w:pBdr>
        <w:ind w:left="1133"/>
        <w:jc w:val="both"/>
      </w:pPr>
    </w:p>
    <w:p w14:paraId="2776B045" w14:textId="77777777" w:rsidR="00D17DA8" w:rsidRPr="00C51294" w:rsidRDefault="00D17DA8" w:rsidP="00D17DA8">
      <w:pPr>
        <w:jc w:val="center"/>
        <w:rPr>
          <w:b/>
          <w:i/>
        </w:rPr>
      </w:pPr>
      <w:r w:rsidRPr="00C51294">
        <w:rPr>
          <w:b/>
          <w:i/>
        </w:rPr>
        <w:t>§ 2</w:t>
      </w:r>
    </w:p>
    <w:p w14:paraId="0F551F69" w14:textId="77777777" w:rsidR="00D17DA8" w:rsidRPr="003D72BF" w:rsidRDefault="00D17DA8" w:rsidP="00D17DA8">
      <w:pPr>
        <w:jc w:val="center"/>
        <w:rPr>
          <w:b/>
          <w:i/>
          <w:iCs/>
        </w:rPr>
      </w:pPr>
      <w:r w:rsidRPr="003D72BF">
        <w:rPr>
          <w:b/>
          <w:i/>
          <w:iCs/>
        </w:rPr>
        <w:t>Słownik pojęć</w:t>
      </w:r>
    </w:p>
    <w:p w14:paraId="04D8207B" w14:textId="77777777" w:rsidR="00C51294" w:rsidRPr="00C51294" w:rsidRDefault="00C51294" w:rsidP="00D17DA8">
      <w:pPr>
        <w:jc w:val="center"/>
        <w:rPr>
          <w:b/>
        </w:rPr>
      </w:pPr>
    </w:p>
    <w:p w14:paraId="4FA2B88A" w14:textId="77777777" w:rsidR="00D17DA8" w:rsidRPr="00C51294" w:rsidRDefault="00D17DA8" w:rsidP="00D17DA8">
      <w:pPr>
        <w:ind w:left="720" w:hanging="360"/>
        <w:jc w:val="both"/>
      </w:pPr>
      <w:r w:rsidRPr="00C51294">
        <w:t>Użyte w Regulaminie określenia oznaczają:</w:t>
      </w:r>
    </w:p>
    <w:p w14:paraId="308E6538" w14:textId="45BD9DB2" w:rsidR="00D17DA8" w:rsidRPr="00C51294" w:rsidRDefault="00D17DA8" w:rsidP="00E2084A">
      <w:pPr>
        <w:numPr>
          <w:ilvl w:val="0"/>
          <w:numId w:val="14"/>
        </w:numPr>
        <w:ind w:left="709"/>
        <w:jc w:val="both"/>
        <w:rPr>
          <w:rFonts w:eastAsia="Calibri"/>
          <w:color w:val="000000"/>
        </w:rPr>
      </w:pPr>
      <w:r w:rsidRPr="00C51294">
        <w:rPr>
          <w:b/>
        </w:rPr>
        <w:t>Beneficjent</w:t>
      </w:r>
      <w:r w:rsidR="00C51294" w:rsidRPr="00C51294">
        <w:t>-</w:t>
      </w:r>
      <w:r w:rsidRPr="00C51294">
        <w:t xml:space="preserve"> podmiot realizujący projekt, tj. Politechnika Wrocławska (PWr);</w:t>
      </w:r>
    </w:p>
    <w:p w14:paraId="61CDDC13" w14:textId="7A2FC0D1" w:rsidR="00D17DA8" w:rsidRPr="00C51294" w:rsidRDefault="00D17DA8" w:rsidP="00E2084A">
      <w:pPr>
        <w:numPr>
          <w:ilvl w:val="0"/>
          <w:numId w:val="14"/>
        </w:numPr>
        <w:ind w:left="709"/>
        <w:jc w:val="both"/>
      </w:pPr>
      <w:r w:rsidRPr="00C51294">
        <w:rPr>
          <w:b/>
        </w:rPr>
        <w:t xml:space="preserve">Biuro projektu </w:t>
      </w:r>
      <w:r w:rsidRPr="00C51294">
        <w:t xml:space="preserve">- biuro mieści się we Wrocławiu, przy </w:t>
      </w:r>
      <w:r w:rsidR="00A76978" w:rsidRPr="00C51294">
        <w:t>ulicy Ignacego Łukasiewicza 5, 50-371 Wrocław, p. 1.16c</w:t>
      </w:r>
    </w:p>
    <w:p w14:paraId="3180B0BA" w14:textId="77777777" w:rsidR="00D17DA8" w:rsidRPr="00C51294" w:rsidRDefault="00D17DA8" w:rsidP="00E2084A">
      <w:pPr>
        <w:numPr>
          <w:ilvl w:val="0"/>
          <w:numId w:val="14"/>
        </w:numPr>
        <w:ind w:left="709"/>
        <w:jc w:val="both"/>
      </w:pPr>
      <w:r w:rsidRPr="00C51294">
        <w:rPr>
          <w:b/>
        </w:rPr>
        <w:t>Forma wsparcia</w:t>
      </w:r>
      <w:r w:rsidRPr="00C51294">
        <w:t xml:space="preserve"> - rodzaj wsparcia zaplanowanego w projekcie dla uczestnika;</w:t>
      </w:r>
    </w:p>
    <w:p w14:paraId="310891A9" w14:textId="77777777" w:rsidR="00D17DA8" w:rsidRPr="00C51294" w:rsidRDefault="00D17DA8" w:rsidP="00E2084A">
      <w:pPr>
        <w:numPr>
          <w:ilvl w:val="0"/>
          <w:numId w:val="14"/>
        </w:numPr>
        <w:ind w:left="709"/>
        <w:jc w:val="both"/>
      </w:pPr>
      <w:r w:rsidRPr="00C51294">
        <w:rPr>
          <w:b/>
        </w:rPr>
        <w:t xml:space="preserve">Fundusze Europejskie dla Rozwoju Społecznego (FERS) </w:t>
      </w:r>
      <w:r w:rsidRPr="00C51294">
        <w:t>- program operacyjny współfinansowany z Europejskiego Funduszu Społecznego Plus (EFS+);</w:t>
      </w:r>
    </w:p>
    <w:p w14:paraId="30C8BBD0" w14:textId="784E554B" w:rsidR="00D17DA8" w:rsidRPr="00C51294" w:rsidRDefault="00D17DA8" w:rsidP="00E2084A">
      <w:pPr>
        <w:numPr>
          <w:ilvl w:val="0"/>
          <w:numId w:val="14"/>
        </w:numPr>
        <w:ind w:left="709"/>
        <w:jc w:val="both"/>
        <w:rPr>
          <w:rFonts w:eastAsia="Calibri"/>
          <w:color w:val="000000"/>
        </w:rPr>
      </w:pPr>
      <w:r w:rsidRPr="00C51294">
        <w:rPr>
          <w:rFonts w:eastAsia="Calibri"/>
          <w:b/>
          <w:color w:val="000000"/>
        </w:rPr>
        <w:t>Instytucja Pośrednicząca</w:t>
      </w:r>
      <w:r w:rsidR="00C51294" w:rsidRPr="00C51294">
        <w:rPr>
          <w:rFonts w:eastAsia="Calibri"/>
          <w:color w:val="000000"/>
        </w:rPr>
        <w:t xml:space="preserve">- </w:t>
      </w:r>
      <w:r w:rsidRPr="00C51294">
        <w:rPr>
          <w:rFonts w:eastAsia="Calibri"/>
          <w:color w:val="000000"/>
        </w:rPr>
        <w:t>Narodowe Centrum Badań i Rozwoju z siedzibą przy ul. Chmielnej 69, 00-801 Warszawa;</w:t>
      </w:r>
    </w:p>
    <w:p w14:paraId="1FD9F5FA" w14:textId="77777777" w:rsidR="00D17DA8" w:rsidRPr="00C51294" w:rsidRDefault="00D17DA8" w:rsidP="00E2084A">
      <w:pPr>
        <w:numPr>
          <w:ilvl w:val="0"/>
          <w:numId w:val="14"/>
        </w:numPr>
        <w:ind w:left="709"/>
        <w:jc w:val="both"/>
      </w:pPr>
      <w:r w:rsidRPr="00C51294">
        <w:rPr>
          <w:b/>
        </w:rPr>
        <w:t>Instytucja Zarządzająca</w:t>
      </w:r>
      <w:r w:rsidRPr="00C51294">
        <w:t xml:space="preserve"> - Ministerstwo Funduszy i Polityki Regionalnej z siedzibą przy ul. Wspólnej 2/4, 00-926 Warszawa;</w:t>
      </w:r>
    </w:p>
    <w:p w14:paraId="0BB6AFE7" w14:textId="77777777" w:rsidR="00E2084A" w:rsidRPr="00DF5ED4" w:rsidRDefault="00D17DA8" w:rsidP="00E2084A">
      <w:pPr>
        <w:pStyle w:val="Akapitzlist"/>
        <w:numPr>
          <w:ilvl w:val="0"/>
          <w:numId w:val="14"/>
        </w:numPr>
        <w:ind w:left="709"/>
        <w:rPr>
          <w:rFonts w:ascii="Times New Roman" w:eastAsia="Calibri" w:hAnsi="Times New Roman" w:cs="Times New Roman"/>
          <w:color w:val="000000"/>
          <w:lang w:val="pl-PL"/>
        </w:rPr>
      </w:pPr>
      <w:r w:rsidRPr="00C51294">
        <w:rPr>
          <w:rFonts w:ascii="Times New Roman" w:eastAsia="Calibri" w:hAnsi="Times New Roman" w:cs="Times New Roman"/>
          <w:b/>
          <w:color w:val="000000"/>
          <w:lang w:val="pl-PL"/>
        </w:rPr>
        <w:t>Projekt</w:t>
      </w:r>
      <w:r w:rsidRPr="00C51294">
        <w:rPr>
          <w:rFonts w:ascii="Times New Roman" w:eastAsia="Calibri" w:hAnsi="Times New Roman" w:cs="Times New Roman"/>
          <w:color w:val="000000"/>
          <w:lang w:val="pl-PL"/>
        </w:rPr>
        <w:t xml:space="preserve"> </w:t>
      </w:r>
      <w:r w:rsidR="00C51294" w:rsidRPr="00C51294">
        <w:rPr>
          <w:rFonts w:ascii="Times New Roman" w:eastAsia="Calibri" w:hAnsi="Times New Roman" w:cs="Times New Roman"/>
          <w:color w:val="000000"/>
          <w:lang w:val="pl-PL"/>
        </w:rPr>
        <w:t xml:space="preserve">- </w:t>
      </w:r>
      <w:r w:rsidRPr="00C51294">
        <w:rPr>
          <w:rFonts w:ascii="Times New Roman" w:eastAsia="Calibri" w:hAnsi="Times New Roman" w:cs="Times New Roman"/>
          <w:color w:val="000000"/>
          <w:lang w:val="pl-PL"/>
        </w:rPr>
        <w:t>projekt „</w:t>
      </w:r>
      <w:r w:rsidR="00B81891" w:rsidRPr="00C51294">
        <w:rPr>
          <w:rFonts w:ascii="Times New Roman" w:eastAsia="Calibri" w:hAnsi="Times New Roman" w:cs="Times New Roman"/>
          <w:color w:val="000000"/>
          <w:lang w:val="pl-PL"/>
        </w:rPr>
        <w:t>SKALA PWr</w:t>
      </w:r>
      <w:r w:rsidR="00D336E4" w:rsidRPr="00C51294">
        <w:rPr>
          <w:rFonts w:ascii="Times New Roman" w:eastAsia="Calibri" w:hAnsi="Times New Roman" w:cs="Times New Roman"/>
          <w:color w:val="000000"/>
          <w:lang w:val="pl-PL"/>
        </w:rPr>
        <w:t xml:space="preserve">: </w:t>
      </w:r>
      <w:r w:rsidR="00B81891" w:rsidRPr="00C51294">
        <w:rPr>
          <w:rFonts w:ascii="Times New Roman" w:eastAsia="Calibri" w:hAnsi="Times New Roman" w:cs="Times New Roman"/>
          <w:color w:val="000000"/>
          <w:lang w:val="pl-PL"/>
        </w:rPr>
        <w:t>Szkolenia Kompetencyjne Administracji i Liderów Akademickich PWr</w:t>
      </w:r>
      <w:r w:rsidRPr="00C51294">
        <w:rPr>
          <w:rFonts w:ascii="Times New Roman" w:eastAsia="Calibri" w:hAnsi="Times New Roman" w:cs="Times New Roman"/>
          <w:color w:val="000000"/>
          <w:lang w:val="pl-PL"/>
        </w:rPr>
        <w:t xml:space="preserve">” realizowany przez PWr na podstawie umowy o dofinansowanie projektu </w:t>
      </w:r>
      <w:r w:rsidRPr="00DF5ED4">
        <w:rPr>
          <w:rFonts w:ascii="Times New Roman" w:eastAsia="Calibri" w:hAnsi="Times New Roman" w:cs="Times New Roman"/>
          <w:color w:val="000000"/>
          <w:lang w:val="pl-PL"/>
        </w:rPr>
        <w:lastRenderedPageBreak/>
        <w:t xml:space="preserve">numer </w:t>
      </w:r>
      <w:r w:rsidR="002D6D23" w:rsidRPr="00DF5ED4">
        <w:rPr>
          <w:rFonts w:ascii="Times New Roman" w:eastAsia="Calibri" w:hAnsi="Times New Roman" w:cs="Times New Roman"/>
          <w:color w:val="000000"/>
          <w:lang w:val="pl-PL"/>
        </w:rPr>
        <w:t xml:space="preserve">FERS.01.05-IP.08-0439/25-00 </w:t>
      </w:r>
      <w:r w:rsidRPr="00DF5ED4">
        <w:rPr>
          <w:rFonts w:ascii="Times New Roman" w:eastAsia="Calibri" w:hAnsi="Times New Roman" w:cs="Times New Roman"/>
          <w:color w:val="000000"/>
          <w:lang w:val="pl-PL"/>
        </w:rPr>
        <w:t>uzyskanej w wyniku pozytywnej oceny wniosku o dofinansowanie, złożonego w konkursie</w:t>
      </w:r>
      <w:r w:rsidR="002D6D23" w:rsidRPr="00DF5ED4">
        <w:rPr>
          <w:rFonts w:ascii="Times New Roman" w:eastAsia="Calibri" w:hAnsi="Times New Roman" w:cs="Times New Roman"/>
          <w:color w:val="000000"/>
          <w:lang w:val="pl-PL"/>
        </w:rPr>
        <w:t xml:space="preserve"> nr FERS.01.05-IP.08-002/25</w:t>
      </w:r>
      <w:r w:rsidRPr="00DF5ED4">
        <w:rPr>
          <w:rFonts w:ascii="Times New Roman" w:hAnsi="Times New Roman" w:cs="Times New Roman"/>
          <w:lang w:val="pl-PL"/>
        </w:rPr>
        <w:t>.</w:t>
      </w:r>
    </w:p>
    <w:p w14:paraId="5C9D2190" w14:textId="77777777" w:rsidR="00DF5ED4" w:rsidRPr="00DF5ED4" w:rsidRDefault="00D336E4" w:rsidP="00DF5ED4">
      <w:pPr>
        <w:pStyle w:val="Akapitzlist"/>
        <w:numPr>
          <w:ilvl w:val="0"/>
          <w:numId w:val="14"/>
        </w:numPr>
        <w:ind w:left="709"/>
        <w:rPr>
          <w:rFonts w:ascii="Times New Roman" w:eastAsia="Calibri" w:hAnsi="Times New Roman" w:cs="Times New Roman"/>
          <w:color w:val="000000"/>
          <w:lang w:val="pl-PL"/>
        </w:rPr>
      </w:pPr>
      <w:r w:rsidRPr="00DF5ED4">
        <w:rPr>
          <w:rFonts w:ascii="Times New Roman" w:eastAsia="Calibri" w:hAnsi="Times New Roman" w:cs="Times New Roman"/>
          <w:b/>
          <w:color w:val="000000"/>
        </w:rPr>
        <w:t>Komitet Sterujący</w:t>
      </w:r>
      <w:r w:rsidR="00C51294" w:rsidRPr="00DF5ED4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DF5ED4">
        <w:rPr>
          <w:rFonts w:ascii="Times New Roman" w:eastAsia="Calibri" w:hAnsi="Times New Roman" w:cs="Times New Roman"/>
          <w:color w:val="000000"/>
        </w:rPr>
        <w:t>- władze rektorskie PWr (w tym Prorektorka Ds. Rozwoju I Integracji Wspólnoty i Prorektor Ds. Informatyzacji) pełniący funkcje decydowania strategicznego.</w:t>
      </w:r>
    </w:p>
    <w:p w14:paraId="371B7385" w14:textId="77777777" w:rsidR="00DF5ED4" w:rsidRPr="00DF5ED4" w:rsidRDefault="00D17DA8" w:rsidP="00DF5ED4">
      <w:pPr>
        <w:pStyle w:val="Akapitzlist"/>
        <w:numPr>
          <w:ilvl w:val="0"/>
          <w:numId w:val="14"/>
        </w:numPr>
        <w:ind w:left="709"/>
        <w:rPr>
          <w:rFonts w:ascii="Times New Roman" w:eastAsia="Calibri" w:hAnsi="Times New Roman" w:cs="Times New Roman"/>
          <w:color w:val="000000"/>
          <w:lang w:val="pl-PL"/>
        </w:rPr>
      </w:pPr>
      <w:r w:rsidRPr="00DF5ED4">
        <w:rPr>
          <w:rFonts w:ascii="Times New Roman" w:hAnsi="Times New Roman" w:cs="Times New Roman"/>
          <w:b/>
        </w:rPr>
        <w:t>Regulamin projektu</w:t>
      </w:r>
      <w:r w:rsidRPr="00DF5ED4">
        <w:rPr>
          <w:rFonts w:ascii="Times New Roman" w:hAnsi="Times New Roman" w:cs="Times New Roman"/>
        </w:rPr>
        <w:t xml:space="preserve"> - niniejszy dokument regulujący zakres wsparcia w projekcie, procedurę rekrutacji, prawa i obowiązki beneficjenta oraz uczestnika projektu, zwany w dalszej części Regulaminem.</w:t>
      </w:r>
    </w:p>
    <w:p w14:paraId="75E3CF0D" w14:textId="748BED4C" w:rsidR="00D17DA8" w:rsidRPr="00DF5ED4" w:rsidRDefault="00D17DA8" w:rsidP="00DF5ED4">
      <w:pPr>
        <w:pStyle w:val="Akapitzlist"/>
        <w:numPr>
          <w:ilvl w:val="0"/>
          <w:numId w:val="14"/>
        </w:numPr>
        <w:ind w:left="709"/>
        <w:rPr>
          <w:rFonts w:ascii="Times New Roman" w:eastAsia="Calibri" w:hAnsi="Times New Roman" w:cs="Times New Roman"/>
          <w:color w:val="000000"/>
          <w:lang w:val="pl-PL"/>
        </w:rPr>
      </w:pPr>
      <w:r w:rsidRPr="00DF5ED4">
        <w:rPr>
          <w:rFonts w:ascii="Times New Roman" w:eastAsia="Calibri" w:hAnsi="Times New Roman" w:cs="Times New Roman"/>
          <w:b/>
          <w:color w:val="000000"/>
        </w:rPr>
        <w:t>Uczestnik projektu</w:t>
      </w:r>
      <w:r w:rsidRPr="00DF5ED4">
        <w:rPr>
          <w:rFonts w:ascii="Times New Roman" w:hAnsi="Times New Roman" w:cs="Times New Roman"/>
        </w:rPr>
        <w:t>:</w:t>
      </w:r>
    </w:p>
    <w:p w14:paraId="04D5B66B" w14:textId="1C60CBF7" w:rsidR="00D336E4" w:rsidRPr="00DF5ED4" w:rsidRDefault="00981B3B" w:rsidP="00DF5ED4">
      <w:pPr>
        <w:ind w:left="709"/>
        <w:jc w:val="both"/>
      </w:pPr>
      <w:r w:rsidRPr="00DF5ED4">
        <w:t xml:space="preserve">Projekt </w:t>
      </w:r>
      <w:r w:rsidR="00D336E4" w:rsidRPr="00DF5ED4">
        <w:t>skierowany</w:t>
      </w:r>
      <w:r w:rsidR="00C81FD2" w:rsidRPr="00DF5ED4">
        <w:t xml:space="preserve"> jest</w:t>
      </w:r>
      <w:r w:rsidR="00D336E4" w:rsidRPr="00DF5ED4">
        <w:t xml:space="preserve"> </w:t>
      </w:r>
      <w:r w:rsidR="00C81FD2" w:rsidRPr="00DF5ED4">
        <w:t>do 284 pracowników Politechniki Wrocławskiej należących do dwóch grup docelowych:</w:t>
      </w:r>
    </w:p>
    <w:p w14:paraId="15C3CFB6" w14:textId="6003C425" w:rsidR="00D336E4" w:rsidRPr="00C51294" w:rsidRDefault="00D336E4" w:rsidP="00DF5ED4">
      <w:pPr>
        <w:pStyle w:val="Akapitzlist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lang w:val="pl-PL"/>
        </w:rPr>
        <w:t>Kadra kierownicza i osoby pełniące funkcje zarządcze w Uczelni</w:t>
      </w:r>
      <w:r w:rsidR="00C81FD2" w:rsidRPr="00C51294">
        <w:rPr>
          <w:rFonts w:ascii="Times New Roman" w:hAnsi="Times New Roman" w:cs="Times New Roman"/>
          <w:lang w:val="pl-PL"/>
        </w:rPr>
        <w:t>- grupa obejmująca 134 osoby,</w:t>
      </w:r>
      <w:r w:rsidRPr="00C51294">
        <w:rPr>
          <w:rFonts w:ascii="Times New Roman" w:hAnsi="Times New Roman" w:cs="Times New Roman"/>
          <w:lang w:val="pl-PL"/>
        </w:rPr>
        <w:t xml:space="preserve"> zdefiniowana na podstawie struktury organizacyjnej uczelni</w:t>
      </w:r>
    </w:p>
    <w:p w14:paraId="14042C5F" w14:textId="77777777" w:rsidR="00D336E4" w:rsidRPr="00C51294" w:rsidRDefault="00000000" w:rsidP="00DF5ED4">
      <w:pPr>
        <w:pStyle w:val="Akapitzlist"/>
        <w:ind w:left="1134"/>
        <w:jc w:val="both"/>
        <w:rPr>
          <w:rFonts w:ascii="Times New Roman" w:hAnsi="Times New Roman" w:cs="Times New Roman"/>
          <w:lang w:val="pl-PL"/>
        </w:rPr>
      </w:pPr>
      <w:hyperlink r:id="rId8" w:history="1">
        <w:r w:rsidR="00D336E4" w:rsidRPr="00C51294">
          <w:rPr>
            <w:rStyle w:val="Hipercze"/>
            <w:rFonts w:ascii="Times New Roman" w:hAnsi="Times New Roman" w:cs="Times New Roman"/>
            <w:lang w:val="pl-PL"/>
          </w:rPr>
          <w:t>https://pwr.edu.pl/uczelnia/informacje-ogolne/organizacja-uczelni</w:t>
        </w:r>
      </w:hyperlink>
    </w:p>
    <w:p w14:paraId="7F26F546" w14:textId="3D6B7F69" w:rsidR="00D336E4" w:rsidRPr="00C51294" w:rsidRDefault="00D336E4" w:rsidP="00DF5ED4">
      <w:pPr>
        <w:pStyle w:val="Akapitzlist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lang w:val="pl-PL"/>
        </w:rPr>
        <w:t>Kadra zaangażowana w procesy administrowania uczelnią</w:t>
      </w:r>
      <w:r w:rsidR="00C81FD2" w:rsidRPr="00C51294">
        <w:rPr>
          <w:rFonts w:ascii="Times New Roman" w:hAnsi="Times New Roman" w:cs="Times New Roman"/>
          <w:lang w:val="pl-PL"/>
        </w:rPr>
        <w:t>- grupa obejmująca 150 osób,</w:t>
      </w:r>
      <w:r w:rsidRPr="00C51294">
        <w:rPr>
          <w:rFonts w:ascii="Times New Roman" w:hAnsi="Times New Roman" w:cs="Times New Roman"/>
          <w:lang w:val="pl-PL"/>
        </w:rPr>
        <w:t xml:space="preserve"> zdefiniowana na podstawie struktury organizacyjnej uczelni</w:t>
      </w:r>
    </w:p>
    <w:p w14:paraId="207CAFDF" w14:textId="77777777" w:rsidR="00C81FD2" w:rsidRPr="00C51294" w:rsidRDefault="00000000" w:rsidP="00DF5ED4">
      <w:pPr>
        <w:pStyle w:val="Akapitzlist"/>
        <w:ind w:left="1134"/>
        <w:jc w:val="both"/>
        <w:rPr>
          <w:rFonts w:ascii="Times New Roman" w:hAnsi="Times New Roman" w:cs="Times New Roman"/>
          <w:lang w:val="pl-PL"/>
        </w:rPr>
      </w:pPr>
      <w:hyperlink r:id="rId9" w:history="1">
        <w:r w:rsidR="00D336E4" w:rsidRPr="00C51294">
          <w:rPr>
            <w:rStyle w:val="Hipercze"/>
            <w:rFonts w:ascii="Times New Roman" w:hAnsi="Times New Roman" w:cs="Times New Roman"/>
            <w:lang w:val="pl-PL"/>
          </w:rPr>
          <w:t>https://pwr.edu.pl/uczelnia/informacje-ogolne/organizacja-uczelni</w:t>
        </w:r>
      </w:hyperlink>
    </w:p>
    <w:p w14:paraId="51F04B22" w14:textId="685B6F71" w:rsidR="00C51294" w:rsidRPr="00C51294" w:rsidRDefault="00D17DA8" w:rsidP="00DF5ED4">
      <w:pPr>
        <w:pStyle w:val="Akapitzlist"/>
        <w:numPr>
          <w:ilvl w:val="0"/>
          <w:numId w:val="14"/>
        </w:numPr>
        <w:ind w:left="709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lang w:val="pl-PL"/>
        </w:rPr>
        <w:t xml:space="preserve">Strona internetowa projektu </w:t>
      </w:r>
      <w:r w:rsidR="00C51294">
        <w:rPr>
          <w:rFonts w:ascii="Times New Roman" w:hAnsi="Times New Roman" w:cs="Times New Roman"/>
          <w:lang w:val="pl-PL"/>
        </w:rPr>
        <w:t xml:space="preserve">- </w:t>
      </w:r>
      <w:r w:rsidR="00D84BB6" w:rsidRPr="00C51294">
        <w:rPr>
          <w:rFonts w:ascii="Times New Roman" w:hAnsi="Times New Roman" w:cs="Times New Roman"/>
          <w:lang w:val="pl-PL"/>
        </w:rPr>
        <w:t>skala</w:t>
      </w:r>
      <w:r w:rsidRPr="00C51294">
        <w:rPr>
          <w:rFonts w:ascii="Times New Roman" w:hAnsi="Times New Roman" w:cs="Times New Roman"/>
          <w:lang w:val="pl-PL"/>
        </w:rPr>
        <w:t>.pwr.edu.pl</w:t>
      </w:r>
    </w:p>
    <w:p w14:paraId="5366335E" w14:textId="093939A3" w:rsidR="00981B3B" w:rsidRPr="00C51294" w:rsidRDefault="00981B3B" w:rsidP="00DF5ED4">
      <w:pPr>
        <w:numPr>
          <w:ilvl w:val="0"/>
          <w:numId w:val="14"/>
        </w:numPr>
        <w:ind w:left="709" w:hanging="353"/>
        <w:jc w:val="both"/>
      </w:pPr>
      <w:r w:rsidRPr="00C51294">
        <w:rPr>
          <w:b/>
          <w:bCs/>
        </w:rPr>
        <w:t>Formy wsparcia</w:t>
      </w:r>
      <w:r w:rsidRPr="00C51294">
        <w:t xml:space="preserve"> - zaplanowane w projekcie szkolenia mające na celu podniesienie kompetencji zarządczych, cyfrowych i w zakresie zielonej transformacji </w:t>
      </w:r>
      <w:r w:rsidR="001575E8" w:rsidRPr="00C51294">
        <w:t>oraz wsparcia fakultatywne: szkolenia i studia podyplomowe.</w:t>
      </w:r>
    </w:p>
    <w:p w14:paraId="6FFB712A" w14:textId="65250534" w:rsidR="00D17DA8" w:rsidRPr="00C51294" w:rsidRDefault="00D17DA8" w:rsidP="00DF5ED4">
      <w:pPr>
        <w:numPr>
          <w:ilvl w:val="0"/>
          <w:numId w:val="14"/>
        </w:numPr>
        <w:ind w:left="709"/>
        <w:jc w:val="both"/>
      </w:pPr>
      <w:r w:rsidRPr="00C51294">
        <w:rPr>
          <w:b/>
        </w:rPr>
        <w:t xml:space="preserve">Ścieżka </w:t>
      </w:r>
      <w:r w:rsidR="002D6D23" w:rsidRPr="00C51294">
        <w:rPr>
          <w:b/>
        </w:rPr>
        <w:t>wsparcia</w:t>
      </w:r>
      <w:r w:rsidRPr="00C51294">
        <w:rPr>
          <w:b/>
        </w:rPr>
        <w:t xml:space="preserve"> </w:t>
      </w:r>
      <w:r w:rsidRPr="00C51294">
        <w:t>- przewidziana w ramach projektu, powiązana z</w:t>
      </w:r>
      <w:r w:rsidR="00DA0CEF" w:rsidRPr="00C51294">
        <w:t xml:space="preserve"> przynależnością do grupy docelowej</w:t>
      </w:r>
      <w:r w:rsidRPr="00C51294">
        <w:t>, w skład której wchodzi wsparcie obligatoryjne i fakultatywne dla danego uczestnika.</w:t>
      </w:r>
    </w:p>
    <w:p w14:paraId="553DC600" w14:textId="60E06EFC" w:rsidR="00D17DA8" w:rsidRPr="00C51294" w:rsidRDefault="00D17DA8" w:rsidP="00DF5ED4">
      <w:pPr>
        <w:numPr>
          <w:ilvl w:val="0"/>
          <w:numId w:val="14"/>
        </w:numPr>
        <w:ind w:left="709" w:hanging="353"/>
        <w:jc w:val="both"/>
      </w:pPr>
      <w:r w:rsidRPr="00C51294">
        <w:rPr>
          <w:b/>
        </w:rPr>
        <w:t xml:space="preserve">Zadanie </w:t>
      </w:r>
      <w:r w:rsidRPr="00C51294">
        <w:t xml:space="preserve">- zakres wsparcia przypisany do </w:t>
      </w:r>
      <w:r w:rsidR="00DA0CEF" w:rsidRPr="00C51294">
        <w:t>grupy docelowej</w:t>
      </w:r>
      <w:r w:rsidRPr="00C51294">
        <w:t xml:space="preserve"> (zadania 1-</w:t>
      </w:r>
      <w:r w:rsidR="00C51294">
        <w:t xml:space="preserve"> </w:t>
      </w:r>
      <w:r w:rsidR="00DA0CEF" w:rsidRPr="00C51294">
        <w:t>4</w:t>
      </w:r>
      <w:r w:rsidRPr="00C51294">
        <w:t>).</w:t>
      </w:r>
    </w:p>
    <w:p w14:paraId="3DE1CB96" w14:textId="1779FA73" w:rsidR="00D17DA8" w:rsidRPr="00C51294" w:rsidRDefault="00D17DA8" w:rsidP="00DF5ED4">
      <w:pPr>
        <w:numPr>
          <w:ilvl w:val="0"/>
          <w:numId w:val="14"/>
        </w:numPr>
        <w:ind w:left="709" w:hanging="353"/>
        <w:jc w:val="both"/>
      </w:pPr>
      <w:r w:rsidRPr="00C51294">
        <w:rPr>
          <w:rFonts w:eastAsia="Calibri"/>
          <w:b/>
          <w:color w:val="000000"/>
        </w:rPr>
        <w:t xml:space="preserve">Zespół </w:t>
      </w:r>
      <w:r w:rsidR="00C81FD2" w:rsidRPr="00C51294">
        <w:rPr>
          <w:rFonts w:eastAsia="Calibri"/>
          <w:b/>
          <w:color w:val="000000"/>
        </w:rPr>
        <w:t>Zarządzający</w:t>
      </w:r>
      <w:r w:rsidRPr="00C51294">
        <w:rPr>
          <w:rFonts w:eastAsia="Calibri"/>
          <w:b/>
          <w:color w:val="000000"/>
        </w:rPr>
        <w:t xml:space="preserve"> (Z</w:t>
      </w:r>
      <w:r w:rsidR="00C81FD2" w:rsidRPr="00C51294">
        <w:rPr>
          <w:rFonts w:eastAsia="Calibri"/>
          <w:b/>
          <w:color w:val="000000"/>
        </w:rPr>
        <w:t>Z</w:t>
      </w:r>
      <w:r w:rsidRPr="00C51294">
        <w:rPr>
          <w:rFonts w:eastAsia="Calibri"/>
          <w:b/>
          <w:color w:val="000000"/>
        </w:rPr>
        <w:t>)</w:t>
      </w:r>
      <w:r w:rsidRPr="00C51294">
        <w:rPr>
          <w:rFonts w:eastAsia="Calibri"/>
          <w:color w:val="000000"/>
        </w:rPr>
        <w:t xml:space="preserve"> </w:t>
      </w:r>
      <w:r w:rsidR="00DF5ED4">
        <w:rPr>
          <w:rFonts w:eastAsia="Calibri"/>
          <w:color w:val="000000"/>
        </w:rPr>
        <w:t xml:space="preserve">- </w:t>
      </w:r>
      <w:r w:rsidRPr="00C51294">
        <w:t>pracownicy uczelni</w:t>
      </w:r>
      <w:r w:rsidRPr="00C51294">
        <w:rPr>
          <w:rFonts w:eastAsia="Calibri"/>
          <w:color w:val="000000"/>
        </w:rPr>
        <w:t xml:space="preserve"> odpowiedzialn</w:t>
      </w:r>
      <w:r w:rsidRPr="00C51294">
        <w:t>i</w:t>
      </w:r>
      <w:r w:rsidRPr="00C51294">
        <w:rPr>
          <w:rFonts w:eastAsia="Calibri"/>
          <w:color w:val="000000"/>
        </w:rPr>
        <w:t xml:space="preserve"> za prawidłową realizację projektu.</w:t>
      </w:r>
    </w:p>
    <w:p w14:paraId="1A4C0E50" w14:textId="77777777" w:rsidR="00D17DA8" w:rsidRPr="00C51294" w:rsidRDefault="00D17DA8" w:rsidP="00D17DA8">
      <w:pPr>
        <w:rPr>
          <w:b/>
          <w:i/>
        </w:rPr>
      </w:pPr>
    </w:p>
    <w:p w14:paraId="72CDDE36" w14:textId="77777777" w:rsidR="00D17DA8" w:rsidRPr="00C51294" w:rsidRDefault="00D17DA8" w:rsidP="00D17DA8">
      <w:pPr>
        <w:jc w:val="center"/>
        <w:rPr>
          <w:b/>
          <w:i/>
        </w:rPr>
      </w:pPr>
      <w:r w:rsidRPr="00C51294">
        <w:rPr>
          <w:b/>
          <w:i/>
        </w:rPr>
        <w:t>§ 3</w:t>
      </w:r>
    </w:p>
    <w:p w14:paraId="5ED2C4F0" w14:textId="77777777" w:rsidR="00D17DA8" w:rsidRPr="003D72BF" w:rsidRDefault="00D17DA8" w:rsidP="00D17DA8">
      <w:pPr>
        <w:jc w:val="center"/>
        <w:rPr>
          <w:b/>
          <w:i/>
          <w:iCs/>
        </w:rPr>
      </w:pPr>
      <w:r w:rsidRPr="003D72BF">
        <w:rPr>
          <w:b/>
          <w:i/>
          <w:iCs/>
        </w:rPr>
        <w:t>Zakres wsparcia udzielanego w ramach projektu</w:t>
      </w:r>
    </w:p>
    <w:p w14:paraId="33E6DD7C" w14:textId="77777777" w:rsidR="00477D6A" w:rsidRPr="00C51294" w:rsidRDefault="00477D6A" w:rsidP="00D17DA8">
      <w:pPr>
        <w:jc w:val="center"/>
        <w:rPr>
          <w:b/>
        </w:rPr>
      </w:pPr>
    </w:p>
    <w:p w14:paraId="096749BE" w14:textId="0F45254C" w:rsidR="00DA0CEF" w:rsidRPr="00C51294" w:rsidRDefault="00D17DA8" w:rsidP="00B722F2">
      <w:pPr>
        <w:ind w:left="426"/>
        <w:jc w:val="both"/>
      </w:pPr>
      <w:r w:rsidRPr="00C51294">
        <w:t>W projekcie re</w:t>
      </w:r>
      <w:r w:rsidR="00DA0CEF" w:rsidRPr="00C51294">
        <w:t xml:space="preserve">alizowane są cztery </w:t>
      </w:r>
      <w:r w:rsidRPr="00C51294">
        <w:t>za</w:t>
      </w:r>
      <w:r w:rsidR="00DA0CEF" w:rsidRPr="00C51294">
        <w:t>dania</w:t>
      </w:r>
      <w:r w:rsidR="00C81FD2" w:rsidRPr="00C51294">
        <w:t>, a ich szczegółowy zakres został opisany w</w:t>
      </w:r>
      <w:r w:rsidR="003D72BF">
        <w:t xml:space="preserve"> Szczegółowych zasadach rekrutacji i uczestnictwa w projekcie</w:t>
      </w:r>
      <w:r w:rsidR="00C81FD2" w:rsidRPr="00C51294">
        <w:t xml:space="preserve">, stanowiących Zał. 3 niniejszego regulaminu. </w:t>
      </w:r>
    </w:p>
    <w:p w14:paraId="29CA295F" w14:textId="4C3826FB" w:rsidR="00B722F2" w:rsidRPr="00C51294" w:rsidRDefault="00D17DA8" w:rsidP="00DF5ED4">
      <w:pPr>
        <w:numPr>
          <w:ilvl w:val="0"/>
          <w:numId w:val="5"/>
        </w:numPr>
        <w:ind w:left="851"/>
        <w:jc w:val="both"/>
      </w:pPr>
      <w:r w:rsidRPr="00C51294">
        <w:rPr>
          <w:b/>
          <w:bCs/>
        </w:rPr>
        <w:t>Zadanie 1</w:t>
      </w:r>
      <w:r w:rsidR="00C81FD2" w:rsidRPr="00C51294">
        <w:rPr>
          <w:b/>
          <w:bCs/>
        </w:rPr>
        <w:t>. P</w:t>
      </w:r>
      <w:r w:rsidR="00B722F2" w:rsidRPr="00C51294">
        <w:rPr>
          <w:b/>
          <w:bCs/>
        </w:rPr>
        <w:t>odniesienie kompetencji zarządczych</w:t>
      </w:r>
    </w:p>
    <w:p w14:paraId="4E2C473A" w14:textId="4AE71DA4" w:rsidR="00F666DB" w:rsidRPr="00C51294" w:rsidRDefault="00F666DB" w:rsidP="00DF5ED4">
      <w:pPr>
        <w:ind w:left="851"/>
        <w:jc w:val="both"/>
      </w:pPr>
      <w:r w:rsidRPr="00C51294">
        <w:t xml:space="preserve">Zadanie skierowane jest do kadry kierowniczej i osób pełniących funkcje zarządcze w uczelni i jest obligatoryjne. </w:t>
      </w:r>
    </w:p>
    <w:p w14:paraId="13B55816" w14:textId="6B1B4AF3" w:rsidR="00F666DB" w:rsidRPr="00C51294" w:rsidRDefault="00F666DB" w:rsidP="00DF5ED4">
      <w:pPr>
        <w:ind w:left="851"/>
        <w:jc w:val="both"/>
      </w:pPr>
      <w:r w:rsidRPr="00C51294">
        <w:t>W ramach zadania przewidziano cztery moduły szkoleniowe</w:t>
      </w:r>
      <w:r w:rsidR="00616F80" w:rsidRPr="00C51294">
        <w:t xml:space="preserve"> (stacjonarne)</w:t>
      </w:r>
      <w:r w:rsidRPr="00C51294">
        <w:t xml:space="preserve"> realizowane przez </w:t>
      </w:r>
      <w:r w:rsidR="00DF5ED4">
        <w:t xml:space="preserve"> </w:t>
      </w:r>
      <w:r w:rsidRPr="00C51294">
        <w:t>wyspecjalizowane podmioty zewnętrzne:</w:t>
      </w:r>
    </w:p>
    <w:p w14:paraId="6F463E06" w14:textId="300C4620" w:rsidR="00F666DB" w:rsidRPr="00C51294" w:rsidRDefault="00F666DB" w:rsidP="003D72BF">
      <w:pPr>
        <w:pStyle w:val="Akapitzlist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>Sternik PWr</w:t>
      </w:r>
      <w:r w:rsidRPr="00C51294">
        <w:rPr>
          <w:rFonts w:ascii="Times New Roman" w:hAnsi="Times New Roman" w:cs="Times New Roman"/>
          <w:lang w:val="pl-PL"/>
        </w:rPr>
        <w:t xml:space="preserve">- szkolenie </w:t>
      </w:r>
      <w:r w:rsidR="00265D7F">
        <w:rPr>
          <w:rFonts w:ascii="Times New Roman" w:hAnsi="Times New Roman" w:cs="Times New Roman"/>
          <w:lang w:val="pl-PL"/>
        </w:rPr>
        <w:t xml:space="preserve">stacjonarne </w:t>
      </w:r>
      <w:r w:rsidRPr="00C51294">
        <w:rPr>
          <w:rFonts w:ascii="Times New Roman" w:hAnsi="Times New Roman" w:cs="Times New Roman"/>
          <w:lang w:val="pl-PL"/>
        </w:rPr>
        <w:t>z zakresu zarządzania zmianą i budowania kultury organizacyjnej wokół misji uczelni</w:t>
      </w:r>
      <w:r w:rsidR="00265D7F">
        <w:rPr>
          <w:rFonts w:ascii="Times New Roman" w:hAnsi="Times New Roman" w:cs="Times New Roman"/>
          <w:lang w:val="pl-PL"/>
        </w:rPr>
        <w:t>, r</w:t>
      </w:r>
      <w:r w:rsidR="00265D7F" w:rsidRPr="00265D7F">
        <w:rPr>
          <w:rFonts w:ascii="Times New Roman" w:hAnsi="Times New Roman" w:cs="Times New Roman"/>
          <w:lang w:val="pl-PL"/>
        </w:rPr>
        <w:t>ealizowane w wymiarze 15 godzin dydaktycznych, w formule 3 dni × 5 godzin dydaktycznych. Jedna godzina dydaktyczna oznacza 45 minut.</w:t>
      </w:r>
      <w:r w:rsidRPr="00C51294">
        <w:rPr>
          <w:rFonts w:ascii="Times New Roman" w:hAnsi="Times New Roman" w:cs="Times New Roman"/>
          <w:lang w:val="pl-PL"/>
        </w:rPr>
        <w:t xml:space="preserve"> Moduł rekomendowany jest przede wszystkim osobom pełniącym kluczowe funkcje zarządcze i uczestniczącym w kształtowaniu kierunków rozwoju oraz zmian organizacyjnych na uczelni.</w:t>
      </w:r>
      <w:r w:rsidR="007E2271">
        <w:rPr>
          <w:rFonts w:ascii="Times New Roman" w:hAnsi="Times New Roman" w:cs="Times New Roman"/>
          <w:lang w:val="pl-PL"/>
        </w:rPr>
        <w:t xml:space="preserve"> Jego kontynua</w:t>
      </w:r>
      <w:r w:rsidR="005B7E70" w:rsidRPr="00C51294">
        <w:rPr>
          <w:rFonts w:ascii="Times New Roman" w:hAnsi="Times New Roman" w:cs="Times New Roman"/>
          <w:lang w:val="pl-PL"/>
        </w:rPr>
        <w:t>c</w:t>
      </w:r>
      <w:r w:rsidR="007E2271">
        <w:rPr>
          <w:rFonts w:ascii="Times New Roman" w:hAnsi="Times New Roman" w:cs="Times New Roman"/>
          <w:lang w:val="pl-PL"/>
        </w:rPr>
        <w:t>j</w:t>
      </w:r>
      <w:r w:rsidR="005B7E70" w:rsidRPr="00C51294">
        <w:rPr>
          <w:rFonts w:ascii="Times New Roman" w:hAnsi="Times New Roman" w:cs="Times New Roman"/>
          <w:lang w:val="pl-PL"/>
        </w:rPr>
        <w:t>ą jest szkolenie Sternik PWr-moduł cyfrowy w zadaniu 2.</w:t>
      </w:r>
    </w:p>
    <w:p w14:paraId="0D17BFCC" w14:textId="7F6F1C67" w:rsidR="00F666DB" w:rsidRPr="00C51294" w:rsidRDefault="00F666DB" w:rsidP="003D72BF">
      <w:pPr>
        <w:pStyle w:val="Akapitzlist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>First Time Menadżer</w:t>
      </w:r>
      <w:r w:rsidRPr="00C51294">
        <w:rPr>
          <w:rFonts w:ascii="Times New Roman" w:hAnsi="Times New Roman" w:cs="Times New Roman"/>
          <w:lang w:val="pl-PL"/>
        </w:rPr>
        <w:t>- szkolenie</w:t>
      </w:r>
      <w:r w:rsidR="00265D7F">
        <w:rPr>
          <w:rFonts w:ascii="Times New Roman" w:hAnsi="Times New Roman" w:cs="Times New Roman"/>
          <w:lang w:val="pl-PL"/>
        </w:rPr>
        <w:t xml:space="preserve"> stacjonarne</w:t>
      </w:r>
      <w:r w:rsidRPr="00C51294">
        <w:rPr>
          <w:rFonts w:ascii="Times New Roman" w:hAnsi="Times New Roman" w:cs="Times New Roman"/>
          <w:lang w:val="pl-PL"/>
        </w:rPr>
        <w:t xml:space="preserve"> z zakresu podstaw kompetencji zarządczych oraz rozwijania świadomości roli lidera</w:t>
      </w:r>
      <w:r w:rsidR="00265D7F">
        <w:rPr>
          <w:rFonts w:ascii="Times New Roman" w:hAnsi="Times New Roman" w:cs="Times New Roman"/>
          <w:lang w:val="pl-PL"/>
        </w:rPr>
        <w:t>, r</w:t>
      </w:r>
      <w:r w:rsidR="00265D7F" w:rsidRPr="00265D7F">
        <w:rPr>
          <w:rFonts w:ascii="Times New Roman" w:hAnsi="Times New Roman" w:cs="Times New Roman"/>
          <w:lang w:val="pl-PL"/>
        </w:rPr>
        <w:t>ealizowane w wymiarze 1</w:t>
      </w:r>
      <w:r w:rsidR="00265D7F">
        <w:rPr>
          <w:rFonts w:ascii="Times New Roman" w:hAnsi="Times New Roman" w:cs="Times New Roman"/>
          <w:lang w:val="pl-PL"/>
        </w:rPr>
        <w:t>6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dydaktycznych, w formule </w:t>
      </w:r>
      <w:r w:rsidR="00265D7F">
        <w:rPr>
          <w:rFonts w:ascii="Times New Roman" w:hAnsi="Times New Roman" w:cs="Times New Roman"/>
          <w:lang w:val="pl-PL"/>
        </w:rPr>
        <w:t>2</w:t>
      </w:r>
      <w:r w:rsidR="00265D7F" w:rsidRPr="00265D7F">
        <w:rPr>
          <w:rFonts w:ascii="Times New Roman" w:hAnsi="Times New Roman" w:cs="Times New Roman"/>
          <w:lang w:val="pl-PL"/>
        </w:rPr>
        <w:t xml:space="preserve"> dni × </w:t>
      </w:r>
      <w:r w:rsidR="00265D7F">
        <w:rPr>
          <w:rFonts w:ascii="Times New Roman" w:hAnsi="Times New Roman" w:cs="Times New Roman"/>
          <w:lang w:val="pl-PL"/>
        </w:rPr>
        <w:t>8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dydaktycznych. Jedna godzina dydaktyczna oznacza 45 minut.</w:t>
      </w:r>
      <w:r w:rsidR="00265D7F" w:rsidRPr="00C51294">
        <w:rPr>
          <w:rFonts w:ascii="Times New Roman" w:hAnsi="Times New Roman" w:cs="Times New Roman"/>
          <w:lang w:val="pl-PL"/>
        </w:rPr>
        <w:t xml:space="preserve"> </w:t>
      </w:r>
      <w:r w:rsidRPr="00C51294">
        <w:rPr>
          <w:rFonts w:ascii="Times New Roman" w:hAnsi="Times New Roman" w:cs="Times New Roman"/>
          <w:lang w:val="pl-PL"/>
        </w:rPr>
        <w:t xml:space="preserve"> </w:t>
      </w:r>
      <w:r w:rsidRPr="00C51294">
        <w:rPr>
          <w:rFonts w:ascii="Times New Roman" w:hAnsi="Times New Roman" w:cs="Times New Roman"/>
          <w:lang w:val="pl-PL"/>
        </w:rPr>
        <w:lastRenderedPageBreak/>
        <w:t>Moduł rekomendowany jest przede wszystkim osobom, które objęły funkcję zarządczą w ostatnich latach lub rozpoczynają pełnienie roli kierowniczej.</w:t>
      </w:r>
    </w:p>
    <w:p w14:paraId="7BE7BECD" w14:textId="13444D93" w:rsidR="00F666DB" w:rsidRPr="00C51294" w:rsidRDefault="00F666DB" w:rsidP="003D72BF">
      <w:pPr>
        <w:pStyle w:val="Akapitzlist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>Kompas PWr</w:t>
      </w:r>
      <w:r w:rsidRPr="00C51294">
        <w:rPr>
          <w:rFonts w:ascii="Times New Roman" w:hAnsi="Times New Roman" w:cs="Times New Roman"/>
          <w:lang w:val="pl-PL"/>
        </w:rPr>
        <w:t>- szkolenie</w:t>
      </w:r>
      <w:r w:rsidR="00265D7F">
        <w:rPr>
          <w:rFonts w:ascii="Times New Roman" w:hAnsi="Times New Roman" w:cs="Times New Roman"/>
          <w:lang w:val="pl-PL"/>
        </w:rPr>
        <w:t xml:space="preserve"> stacjonarne</w:t>
      </w:r>
      <w:r w:rsidRPr="00C51294">
        <w:rPr>
          <w:rFonts w:ascii="Times New Roman" w:hAnsi="Times New Roman" w:cs="Times New Roman"/>
          <w:lang w:val="pl-PL"/>
        </w:rPr>
        <w:t xml:space="preserve"> dotyczące strategicznego przywództwa i roli lidera uczelni</w:t>
      </w:r>
      <w:r w:rsidR="00265D7F">
        <w:rPr>
          <w:rFonts w:ascii="Times New Roman" w:hAnsi="Times New Roman" w:cs="Times New Roman"/>
          <w:lang w:val="pl-PL"/>
        </w:rPr>
        <w:t xml:space="preserve">, </w:t>
      </w:r>
      <w:bookmarkStart w:id="1" w:name="_Hlk232978903"/>
      <w:r w:rsidR="00265D7F">
        <w:rPr>
          <w:rFonts w:ascii="Times New Roman" w:hAnsi="Times New Roman" w:cs="Times New Roman"/>
          <w:lang w:val="pl-PL"/>
        </w:rPr>
        <w:t>r</w:t>
      </w:r>
      <w:r w:rsidR="00265D7F" w:rsidRPr="00265D7F">
        <w:rPr>
          <w:rFonts w:ascii="Times New Roman" w:hAnsi="Times New Roman" w:cs="Times New Roman"/>
          <w:lang w:val="pl-PL"/>
        </w:rPr>
        <w:t>ealizowane w wymiarze 1</w:t>
      </w:r>
      <w:r w:rsidR="00265D7F">
        <w:rPr>
          <w:rFonts w:ascii="Times New Roman" w:hAnsi="Times New Roman" w:cs="Times New Roman"/>
          <w:lang w:val="pl-PL"/>
        </w:rPr>
        <w:t>6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dydaktycznych, w formule </w:t>
      </w:r>
      <w:r w:rsidR="00265D7F">
        <w:rPr>
          <w:rFonts w:ascii="Times New Roman" w:hAnsi="Times New Roman" w:cs="Times New Roman"/>
          <w:lang w:val="pl-PL"/>
        </w:rPr>
        <w:t>2</w:t>
      </w:r>
      <w:r w:rsidR="00265D7F" w:rsidRPr="00265D7F">
        <w:rPr>
          <w:rFonts w:ascii="Times New Roman" w:hAnsi="Times New Roman" w:cs="Times New Roman"/>
          <w:lang w:val="pl-PL"/>
        </w:rPr>
        <w:t xml:space="preserve"> dni × </w:t>
      </w:r>
      <w:r w:rsidR="00265D7F">
        <w:rPr>
          <w:rFonts w:ascii="Times New Roman" w:hAnsi="Times New Roman" w:cs="Times New Roman"/>
          <w:lang w:val="pl-PL"/>
        </w:rPr>
        <w:t>8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dydaktycznych. Jedna godzina dydaktyczna oznacza 45 minut.</w:t>
      </w:r>
      <w:r w:rsidR="00265D7F" w:rsidRPr="00C51294">
        <w:rPr>
          <w:rFonts w:ascii="Times New Roman" w:hAnsi="Times New Roman" w:cs="Times New Roman"/>
          <w:lang w:val="pl-PL"/>
        </w:rPr>
        <w:t xml:space="preserve"> </w:t>
      </w:r>
      <w:bookmarkEnd w:id="1"/>
      <w:r w:rsidRPr="00C51294">
        <w:rPr>
          <w:rFonts w:ascii="Times New Roman" w:hAnsi="Times New Roman" w:cs="Times New Roman"/>
          <w:lang w:val="pl-PL"/>
        </w:rPr>
        <w:t xml:space="preserve">Moduł rekomendowany jest przede wszystkim dziekanom, prodziekanom oraz osobom realizującym zadania wymagające koordynowania działań na poziomie całych jednostek lub obszarów funkcjonowania uczelni. </w:t>
      </w:r>
    </w:p>
    <w:p w14:paraId="67FD50D5" w14:textId="6F4AB410" w:rsidR="00F666DB" w:rsidRPr="00C51294" w:rsidRDefault="00F666DB" w:rsidP="003D72BF">
      <w:pPr>
        <w:pStyle w:val="Akapitzlist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 xml:space="preserve">Impuls PWr- </w:t>
      </w:r>
      <w:r w:rsidRPr="00C51294">
        <w:rPr>
          <w:rFonts w:ascii="Times New Roman" w:hAnsi="Times New Roman" w:cs="Times New Roman"/>
          <w:lang w:val="pl-PL"/>
        </w:rPr>
        <w:t xml:space="preserve">szkolenie </w:t>
      </w:r>
      <w:r w:rsidR="00265D7F">
        <w:rPr>
          <w:rFonts w:ascii="Times New Roman" w:hAnsi="Times New Roman" w:cs="Times New Roman"/>
          <w:lang w:val="pl-PL"/>
        </w:rPr>
        <w:t xml:space="preserve">stacjonarne </w:t>
      </w:r>
      <w:r w:rsidRPr="00C51294">
        <w:rPr>
          <w:rFonts w:ascii="Times New Roman" w:hAnsi="Times New Roman" w:cs="Times New Roman"/>
          <w:lang w:val="pl-PL"/>
        </w:rPr>
        <w:t>z zakresu krytycznych elementów efektywnego zarządzania oraz zarządzania zasobami ludzkimi</w:t>
      </w:r>
      <w:r w:rsidR="00265D7F">
        <w:rPr>
          <w:rFonts w:ascii="Times New Roman" w:hAnsi="Times New Roman" w:cs="Times New Roman"/>
          <w:lang w:val="pl-PL"/>
        </w:rPr>
        <w:t xml:space="preserve">, </w:t>
      </w:r>
      <w:r w:rsidR="00265D7F" w:rsidRPr="00265D7F">
        <w:rPr>
          <w:rFonts w:ascii="Times New Roman" w:hAnsi="Times New Roman" w:cs="Times New Roman"/>
          <w:lang w:val="pl-PL"/>
        </w:rPr>
        <w:t xml:space="preserve">realizowane w wymiarze 16 godzin dydaktycznych, w formule 2 dni × 8 godzin dydaktycznych. Jedna godzina dydaktyczna oznacza 45 minut. </w:t>
      </w:r>
      <w:r w:rsidRPr="00C51294">
        <w:rPr>
          <w:rFonts w:ascii="Times New Roman" w:hAnsi="Times New Roman" w:cs="Times New Roman"/>
          <w:lang w:val="pl-PL"/>
        </w:rPr>
        <w:t xml:space="preserve">Moduł rekomendowany jest przede wszystkim kierownikom katedr, zastępcom kierowników katedr, kierownikom zespołów oraz osobom zarządzającym pracownikami, zadaniami lub procesami organizacyjnymi w codziennej pracy uczelni. </w:t>
      </w:r>
    </w:p>
    <w:p w14:paraId="342D5EC5" w14:textId="77777777" w:rsidR="00F666DB" w:rsidRPr="00C51294" w:rsidRDefault="00F666DB" w:rsidP="003D72BF">
      <w:pPr>
        <w:jc w:val="both"/>
      </w:pPr>
    </w:p>
    <w:p w14:paraId="08472E01" w14:textId="291560C0" w:rsidR="00F666DB" w:rsidRPr="00C51294" w:rsidRDefault="00F666DB" w:rsidP="00DF5ED4">
      <w:pPr>
        <w:ind w:left="709"/>
        <w:jc w:val="both"/>
      </w:pPr>
      <w:r w:rsidRPr="00C51294">
        <w:t>W ramach Zadania 1 uczestnik wybiera jeden moduł szkoleniowy spośród szkoleń zarządczych przewidzianych w projekcie. Wybór szkolenia powinien odpowiadać profilowi pełnionej funkcji, zakresowi odpowiedzialności oraz potrzebom rozwojowym uczestnika.</w:t>
      </w:r>
    </w:p>
    <w:p w14:paraId="0544AC1D" w14:textId="0CB79F25" w:rsidR="00D17DA8" w:rsidRPr="00C51294" w:rsidRDefault="00D17DA8" w:rsidP="00B722F2">
      <w:pPr>
        <w:ind w:left="774"/>
        <w:jc w:val="both"/>
      </w:pPr>
    </w:p>
    <w:p w14:paraId="4FE8B897" w14:textId="472BECE2" w:rsidR="00F666DB" w:rsidRPr="00C51294" w:rsidRDefault="00D17DA8" w:rsidP="003D72BF">
      <w:pPr>
        <w:numPr>
          <w:ilvl w:val="0"/>
          <w:numId w:val="5"/>
        </w:numPr>
        <w:ind w:left="1134"/>
        <w:jc w:val="both"/>
        <w:rPr>
          <w:b/>
          <w:bCs/>
        </w:rPr>
      </w:pPr>
      <w:r w:rsidRPr="00C51294">
        <w:rPr>
          <w:b/>
          <w:bCs/>
        </w:rPr>
        <w:t>Zadanie 2</w:t>
      </w:r>
      <w:r w:rsidR="00F666DB" w:rsidRPr="00C51294">
        <w:rPr>
          <w:b/>
          <w:bCs/>
        </w:rPr>
        <w:t>. Podniesienie kompetencji cyfrowych</w:t>
      </w:r>
    </w:p>
    <w:p w14:paraId="7DC61772" w14:textId="77777777" w:rsidR="003D72BF" w:rsidRDefault="00F666DB" w:rsidP="003D72BF">
      <w:pPr>
        <w:ind w:left="709"/>
        <w:jc w:val="both"/>
      </w:pPr>
      <w:r w:rsidRPr="00C51294">
        <w:t>Zadanie skierowane jest do kadry kierowniczej i osób pełniących funkcje zarządcze w uczelni oraz do kadry zaangażowanej w procesy administrowania uczelnią</w:t>
      </w:r>
    </w:p>
    <w:p w14:paraId="2624D697" w14:textId="672B28B8" w:rsidR="00F666DB" w:rsidRPr="00C51294" w:rsidRDefault="00F666DB" w:rsidP="003D72BF">
      <w:pPr>
        <w:ind w:left="709"/>
        <w:jc w:val="both"/>
      </w:pPr>
      <w:r w:rsidRPr="00C51294">
        <w:t xml:space="preserve">W ramach zadania realizowane będą </w:t>
      </w:r>
      <w:r w:rsidR="005B7E70" w:rsidRPr="00C51294">
        <w:t>formy wsparcia obligatoryjne:</w:t>
      </w:r>
    </w:p>
    <w:p w14:paraId="0207EB2D" w14:textId="06F09944" w:rsidR="005B7E70" w:rsidRPr="00C51294" w:rsidRDefault="005B7E70" w:rsidP="003D72BF">
      <w:pPr>
        <w:pStyle w:val="Akapitzlist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lang w:val="pl-PL"/>
        </w:rPr>
      </w:pPr>
      <w:bookmarkStart w:id="2" w:name="_Hlk230897743"/>
      <w:r w:rsidRPr="00C51294">
        <w:rPr>
          <w:rFonts w:ascii="Times New Roman" w:hAnsi="Times New Roman" w:cs="Times New Roman"/>
          <w:lang w:val="pl-PL"/>
        </w:rPr>
        <w:t xml:space="preserve">dla kadry kierowniczej i osób pełniących funkcje zarządcze w uczelni: </w:t>
      </w:r>
    </w:p>
    <w:bookmarkEnd w:id="2"/>
    <w:p w14:paraId="221153C2" w14:textId="6B5449D9" w:rsidR="005B7E70" w:rsidRPr="00C51294" w:rsidRDefault="005B7E70" w:rsidP="00077C7B">
      <w:pPr>
        <w:pStyle w:val="Akapitzlist"/>
        <w:numPr>
          <w:ilvl w:val="0"/>
          <w:numId w:val="27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>Sternik PWr- moduł cyfrowy</w:t>
      </w:r>
      <w:r w:rsidRPr="00C51294">
        <w:rPr>
          <w:rFonts w:ascii="Times New Roman" w:hAnsi="Times New Roman" w:cs="Times New Roman"/>
          <w:lang w:val="pl-PL"/>
        </w:rPr>
        <w:t xml:space="preserve">-  </w:t>
      </w:r>
      <w:r w:rsidR="00616F80" w:rsidRPr="00C51294">
        <w:rPr>
          <w:rFonts w:ascii="Times New Roman" w:hAnsi="Times New Roman" w:cs="Times New Roman"/>
          <w:lang w:val="pl-PL"/>
        </w:rPr>
        <w:t>szkolenie</w:t>
      </w:r>
      <w:r w:rsidRPr="00C51294">
        <w:rPr>
          <w:rFonts w:ascii="Times New Roman" w:hAnsi="Times New Roman" w:cs="Times New Roman"/>
          <w:lang w:val="pl-PL"/>
        </w:rPr>
        <w:t xml:space="preserve"> stacjonar</w:t>
      </w:r>
      <w:r w:rsidR="00616F80" w:rsidRPr="00C51294">
        <w:rPr>
          <w:rFonts w:ascii="Times New Roman" w:hAnsi="Times New Roman" w:cs="Times New Roman"/>
          <w:lang w:val="pl-PL"/>
        </w:rPr>
        <w:t>ne</w:t>
      </w:r>
      <w:r w:rsidRPr="00C51294">
        <w:rPr>
          <w:rFonts w:ascii="Times New Roman" w:hAnsi="Times New Roman" w:cs="Times New Roman"/>
          <w:lang w:val="pl-PL"/>
        </w:rPr>
        <w:t xml:space="preserve"> skierowan</w:t>
      </w:r>
      <w:r w:rsidR="007E2271">
        <w:rPr>
          <w:rFonts w:ascii="Times New Roman" w:hAnsi="Times New Roman" w:cs="Times New Roman"/>
          <w:lang w:val="pl-PL"/>
        </w:rPr>
        <w:t>e</w:t>
      </w:r>
      <w:r w:rsidRPr="00C51294">
        <w:rPr>
          <w:rFonts w:ascii="Times New Roman" w:hAnsi="Times New Roman" w:cs="Times New Roman"/>
          <w:lang w:val="pl-PL"/>
        </w:rPr>
        <w:t xml:space="preserve"> przede wszystkim do głównej kadry kierowniczej uczelni, poświęcon</w:t>
      </w:r>
      <w:r w:rsidR="007E2271">
        <w:rPr>
          <w:rFonts w:ascii="Times New Roman" w:hAnsi="Times New Roman" w:cs="Times New Roman"/>
          <w:lang w:val="pl-PL"/>
        </w:rPr>
        <w:t>e</w:t>
      </w:r>
      <w:r w:rsidRPr="00C51294">
        <w:rPr>
          <w:rFonts w:ascii="Times New Roman" w:hAnsi="Times New Roman" w:cs="Times New Roman"/>
          <w:lang w:val="pl-PL"/>
        </w:rPr>
        <w:t xml:space="preserve"> jest zagadnieniom związanym z bezpieczeństwem cyfrowym, </w:t>
      </w:r>
      <w:proofErr w:type="spellStart"/>
      <w:r w:rsidRPr="00C51294">
        <w:rPr>
          <w:rFonts w:ascii="Times New Roman" w:hAnsi="Times New Roman" w:cs="Times New Roman"/>
          <w:lang w:val="pl-PL"/>
        </w:rPr>
        <w:t>cyberzagrożeniami</w:t>
      </w:r>
      <w:proofErr w:type="spellEnd"/>
      <w:r w:rsidRPr="00C51294">
        <w:rPr>
          <w:rFonts w:ascii="Times New Roman" w:hAnsi="Times New Roman" w:cs="Times New Roman"/>
          <w:lang w:val="pl-PL"/>
        </w:rPr>
        <w:t xml:space="preserve"> oraz rolą kadry zarządzającej w budowaniu kultury bezpieczeństwa cyfrowego w organizacji.</w:t>
      </w:r>
      <w:r w:rsidR="00265D7F">
        <w:rPr>
          <w:rFonts w:ascii="Times New Roman" w:hAnsi="Times New Roman" w:cs="Times New Roman"/>
          <w:lang w:val="pl-PL"/>
        </w:rPr>
        <w:t xml:space="preserve"> Szkolenie r</w:t>
      </w:r>
      <w:r w:rsidR="00265D7F" w:rsidRPr="00265D7F">
        <w:rPr>
          <w:rFonts w:ascii="Times New Roman" w:hAnsi="Times New Roman" w:cs="Times New Roman"/>
          <w:lang w:val="pl-PL"/>
        </w:rPr>
        <w:t xml:space="preserve">ealizowane w wymiarze </w:t>
      </w:r>
      <w:r w:rsidR="00265D7F">
        <w:rPr>
          <w:rFonts w:ascii="Times New Roman" w:hAnsi="Times New Roman" w:cs="Times New Roman"/>
          <w:lang w:val="pl-PL"/>
        </w:rPr>
        <w:t>5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dydaktycznych, w formule </w:t>
      </w:r>
      <w:r w:rsidR="00265D7F">
        <w:rPr>
          <w:rFonts w:ascii="Times New Roman" w:hAnsi="Times New Roman" w:cs="Times New Roman"/>
          <w:lang w:val="pl-PL"/>
        </w:rPr>
        <w:t>1</w:t>
      </w:r>
      <w:r w:rsidR="00265D7F" w:rsidRPr="00265D7F">
        <w:rPr>
          <w:rFonts w:ascii="Times New Roman" w:hAnsi="Times New Roman" w:cs="Times New Roman"/>
          <w:lang w:val="pl-PL"/>
        </w:rPr>
        <w:t xml:space="preserve"> d</w:t>
      </w:r>
      <w:r w:rsidR="00265D7F">
        <w:rPr>
          <w:rFonts w:ascii="Times New Roman" w:hAnsi="Times New Roman" w:cs="Times New Roman"/>
          <w:lang w:val="pl-PL"/>
        </w:rPr>
        <w:t>zień</w:t>
      </w:r>
      <w:r w:rsidR="00265D7F" w:rsidRPr="00265D7F">
        <w:rPr>
          <w:rFonts w:ascii="Times New Roman" w:hAnsi="Times New Roman" w:cs="Times New Roman"/>
          <w:lang w:val="pl-PL"/>
        </w:rPr>
        <w:t xml:space="preserve"> × </w:t>
      </w:r>
      <w:r w:rsidR="00265D7F">
        <w:rPr>
          <w:rFonts w:ascii="Times New Roman" w:hAnsi="Times New Roman" w:cs="Times New Roman"/>
          <w:lang w:val="pl-PL"/>
        </w:rPr>
        <w:t>5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dydaktycznych. Jedna godzina dydaktyczna oznacza 45 minut</w:t>
      </w:r>
      <w:r w:rsidR="00265D7F">
        <w:rPr>
          <w:rFonts w:ascii="Times New Roman" w:hAnsi="Times New Roman" w:cs="Times New Roman"/>
          <w:lang w:val="pl-PL"/>
        </w:rPr>
        <w:t>.</w:t>
      </w:r>
    </w:p>
    <w:p w14:paraId="3B994F98" w14:textId="22979690" w:rsidR="005B7E70" w:rsidRDefault="005B7E70" w:rsidP="00077C7B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 xml:space="preserve">Czuwaj- </w:t>
      </w:r>
      <w:r w:rsidRPr="00C51294">
        <w:rPr>
          <w:rFonts w:ascii="Times New Roman" w:hAnsi="Times New Roman" w:cs="Times New Roman"/>
          <w:lang w:val="pl-PL"/>
        </w:rPr>
        <w:t xml:space="preserve">szkolenie e-learningowe skierowane do kadry kierowniczej i osób pełniących funkcje zarządcze w uczelni. Szkolenie koncentruje się na rozwijaniu kompetencji związanych z </w:t>
      </w:r>
      <w:proofErr w:type="spellStart"/>
      <w:r w:rsidRPr="00C51294">
        <w:rPr>
          <w:rFonts w:ascii="Times New Roman" w:hAnsi="Times New Roman" w:cs="Times New Roman"/>
          <w:lang w:val="pl-PL"/>
        </w:rPr>
        <w:t>cyberbezpieczeństwem</w:t>
      </w:r>
      <w:proofErr w:type="spellEnd"/>
      <w:r w:rsidRPr="00C51294">
        <w:rPr>
          <w:rFonts w:ascii="Times New Roman" w:hAnsi="Times New Roman" w:cs="Times New Roman"/>
          <w:lang w:val="pl-PL"/>
        </w:rPr>
        <w:t>, bezpieczeństwem informacji oraz świadomym funkcjonowaniem w środowisku cyfrowym. Moduł ma wspierać rozwój kompetencji liderów i osób odpowiedzialnych za organizację pracy oraz bezpieczeństwo procesów realizowanych w uczelni.</w:t>
      </w:r>
      <w:r w:rsidR="00BC7CFD">
        <w:rPr>
          <w:rFonts w:ascii="Times New Roman" w:hAnsi="Times New Roman" w:cs="Times New Roman"/>
          <w:lang w:val="pl-PL"/>
        </w:rPr>
        <w:t xml:space="preserve"> Czas realizacji szkolenia to ok. 180 minut.</w:t>
      </w:r>
    </w:p>
    <w:p w14:paraId="7B16FA3F" w14:textId="77777777" w:rsidR="00077C7B" w:rsidRPr="00BC7CFD" w:rsidRDefault="00077C7B" w:rsidP="00077C7B">
      <w:pPr>
        <w:pStyle w:val="Akapitzlist"/>
        <w:ind w:left="1418"/>
        <w:jc w:val="both"/>
        <w:rPr>
          <w:rFonts w:ascii="Times New Roman" w:hAnsi="Times New Roman" w:cs="Times New Roman"/>
          <w:lang w:val="pl-PL"/>
        </w:rPr>
      </w:pPr>
    </w:p>
    <w:p w14:paraId="5A25AFCB" w14:textId="5AED0DB1" w:rsidR="005B7E70" w:rsidRPr="00077C7B" w:rsidRDefault="005B7E70" w:rsidP="00077C7B">
      <w:pPr>
        <w:pStyle w:val="Akapitzlist"/>
        <w:numPr>
          <w:ilvl w:val="0"/>
          <w:numId w:val="24"/>
        </w:numPr>
        <w:tabs>
          <w:tab w:val="left" w:pos="1134"/>
        </w:tabs>
        <w:ind w:left="1276"/>
        <w:jc w:val="both"/>
        <w:rPr>
          <w:rFonts w:ascii="Times New Roman" w:hAnsi="Times New Roman" w:cs="Times New Roman"/>
        </w:rPr>
      </w:pPr>
      <w:bookmarkStart w:id="3" w:name="_Hlk230900611"/>
      <w:r w:rsidRPr="00077C7B">
        <w:rPr>
          <w:rFonts w:ascii="Times New Roman" w:hAnsi="Times New Roman" w:cs="Times New Roman"/>
        </w:rPr>
        <w:t>dla kadry zaangażowanej w procesy administrowania uczelnią</w:t>
      </w:r>
      <w:bookmarkEnd w:id="3"/>
    </w:p>
    <w:p w14:paraId="06568147" w14:textId="72B1A445" w:rsidR="00F666DB" w:rsidRPr="00BC7CFD" w:rsidRDefault="00F666DB" w:rsidP="00077C7B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>Tarcza</w:t>
      </w:r>
      <w:r w:rsidR="005B7E70" w:rsidRPr="00C51294">
        <w:rPr>
          <w:rFonts w:ascii="Times New Roman" w:hAnsi="Times New Roman" w:cs="Times New Roman"/>
          <w:lang w:val="pl-PL"/>
        </w:rPr>
        <w:t xml:space="preserve">- </w:t>
      </w:r>
      <w:r w:rsidRPr="00C51294">
        <w:rPr>
          <w:rFonts w:ascii="Times New Roman" w:hAnsi="Times New Roman" w:cs="Times New Roman"/>
          <w:lang w:val="pl-PL"/>
        </w:rPr>
        <w:t xml:space="preserve">szkolenie e-learningowe skierowane do kadry zaangażowanej w procesy administrowania uczelnią. Szkolenie dotyczy bezpiecznego korzystania z narzędzi cyfrowych oraz zasad </w:t>
      </w:r>
      <w:proofErr w:type="spellStart"/>
      <w:r w:rsidRPr="00C51294">
        <w:rPr>
          <w:rFonts w:ascii="Times New Roman" w:hAnsi="Times New Roman" w:cs="Times New Roman"/>
          <w:lang w:val="pl-PL"/>
        </w:rPr>
        <w:t>cyberbezpieczeństwa</w:t>
      </w:r>
      <w:proofErr w:type="spellEnd"/>
      <w:r w:rsidRPr="00C51294">
        <w:rPr>
          <w:rFonts w:ascii="Times New Roman" w:hAnsi="Times New Roman" w:cs="Times New Roman"/>
          <w:lang w:val="pl-PL"/>
        </w:rPr>
        <w:t xml:space="preserve"> w codziennej pracy administracyjnej. Moduł ma wspierać rozwój praktycznych kompetencji niezbędnych do sprawnej i bezpiecznej realizacji zadań administracyjnych.</w:t>
      </w:r>
      <w:r w:rsidR="00BC7CFD" w:rsidRPr="00BC7CFD">
        <w:rPr>
          <w:rFonts w:ascii="Times New Roman" w:hAnsi="Times New Roman" w:cs="Times New Roman"/>
          <w:lang w:val="pl-PL"/>
        </w:rPr>
        <w:t xml:space="preserve"> </w:t>
      </w:r>
      <w:r w:rsidR="00BC7CFD">
        <w:rPr>
          <w:rFonts w:ascii="Times New Roman" w:hAnsi="Times New Roman" w:cs="Times New Roman"/>
          <w:lang w:val="pl-PL"/>
        </w:rPr>
        <w:t>Czas realizacji szkolenia to ok. 150 minut.</w:t>
      </w:r>
    </w:p>
    <w:p w14:paraId="368B97BF" w14:textId="0320BB4C" w:rsidR="00D17DA8" w:rsidRPr="00C51294" w:rsidRDefault="00D17DA8" w:rsidP="009F2859">
      <w:pPr>
        <w:ind w:left="1440"/>
        <w:jc w:val="both"/>
      </w:pPr>
    </w:p>
    <w:p w14:paraId="65B9A65F" w14:textId="77777777" w:rsidR="0067671B" w:rsidRPr="00C51294" w:rsidRDefault="00D17DA8" w:rsidP="0032448C">
      <w:pPr>
        <w:numPr>
          <w:ilvl w:val="0"/>
          <w:numId w:val="5"/>
        </w:numPr>
        <w:ind w:left="1134"/>
        <w:jc w:val="both"/>
        <w:rPr>
          <w:b/>
          <w:bCs/>
        </w:rPr>
      </w:pPr>
      <w:r w:rsidRPr="00C51294">
        <w:rPr>
          <w:b/>
          <w:bCs/>
        </w:rPr>
        <w:t xml:space="preserve">Zadanie 3 - </w:t>
      </w:r>
      <w:r w:rsidR="0067671B" w:rsidRPr="00C51294">
        <w:rPr>
          <w:b/>
          <w:bCs/>
        </w:rPr>
        <w:t>Podniesienie kompetencji na rzecz zielonej transformacji</w:t>
      </w:r>
    </w:p>
    <w:p w14:paraId="361CADE2" w14:textId="18383EC1" w:rsidR="0067671B" w:rsidRPr="00C51294" w:rsidRDefault="0067671B" w:rsidP="0032448C">
      <w:pPr>
        <w:ind w:left="709"/>
        <w:jc w:val="both"/>
      </w:pPr>
      <w:r w:rsidRPr="00C51294">
        <w:t xml:space="preserve">Zadanie skierowane jest do kadry kierowniczej i osób pełniących funkcje zarządcze w uczelni oraz do kadry zaangażowanej w procesy administrowania </w:t>
      </w:r>
      <w:proofErr w:type="spellStart"/>
      <w:r w:rsidRPr="00C51294">
        <w:t>uczelniądla</w:t>
      </w:r>
      <w:proofErr w:type="spellEnd"/>
      <w:r w:rsidRPr="00C51294">
        <w:t xml:space="preserve"> kadry kierowniczej i osób pełniących funkcje zarządcze w uczelni: </w:t>
      </w:r>
    </w:p>
    <w:p w14:paraId="3543C3F5" w14:textId="71A93004" w:rsidR="0067671B" w:rsidRPr="00BC7CFD" w:rsidRDefault="0067671B" w:rsidP="00BC7CFD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lastRenderedPageBreak/>
        <w:t>Green Leader</w:t>
      </w:r>
      <w:r w:rsidRPr="00C51294">
        <w:rPr>
          <w:rFonts w:ascii="Times New Roman" w:hAnsi="Times New Roman" w:cs="Times New Roman"/>
          <w:lang w:val="pl-PL"/>
        </w:rPr>
        <w:t>- szkolenie e-learningowe skierowane do kadry kierowniczej i osób pełniących funkcje zarządcze w uczelni. Moduł koncentruje się na zagadnieniach związanych z rolą liderów w realizacji działań na rzecz zrównoważonego rozwoju, wspieraniu zielonej transformacji oraz budowaniu odpowiedzialnych praktyk organizacyjnych w uczelni.</w:t>
      </w:r>
      <w:r w:rsidR="00BC7CFD">
        <w:rPr>
          <w:rFonts w:ascii="Times New Roman" w:hAnsi="Times New Roman" w:cs="Times New Roman"/>
          <w:lang w:val="pl-PL"/>
        </w:rPr>
        <w:t xml:space="preserve"> Czas realizacji szkolenia to ok. 75-80 minut.</w:t>
      </w:r>
    </w:p>
    <w:p w14:paraId="16011585" w14:textId="6BDAD93C" w:rsidR="0067671B" w:rsidRPr="00C51294" w:rsidRDefault="0067671B" w:rsidP="0032448C">
      <w:pPr>
        <w:pStyle w:val="Akapitzlist"/>
        <w:numPr>
          <w:ilvl w:val="0"/>
          <w:numId w:val="24"/>
        </w:numPr>
        <w:ind w:left="1134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lang w:val="pl-PL"/>
        </w:rPr>
        <w:t xml:space="preserve">dla </w:t>
      </w:r>
      <w:bookmarkStart w:id="4" w:name="_Hlk230903701"/>
      <w:r w:rsidRPr="00C51294">
        <w:rPr>
          <w:rFonts w:ascii="Times New Roman" w:hAnsi="Times New Roman" w:cs="Times New Roman"/>
          <w:lang w:val="pl-PL"/>
        </w:rPr>
        <w:t>kadry zaangażowanej w procesy administrowania uczelnią</w:t>
      </w:r>
    </w:p>
    <w:bookmarkEnd w:id="4"/>
    <w:p w14:paraId="2449519B" w14:textId="6633E898" w:rsidR="00D17DA8" w:rsidRPr="00BC7CFD" w:rsidRDefault="0067671B" w:rsidP="00BC7CFD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 xml:space="preserve">Green </w:t>
      </w:r>
      <w:proofErr w:type="spellStart"/>
      <w:r w:rsidRPr="00C51294">
        <w:rPr>
          <w:rFonts w:ascii="Times New Roman" w:hAnsi="Times New Roman" w:cs="Times New Roman"/>
          <w:b/>
          <w:bCs/>
          <w:lang w:val="pl-PL"/>
        </w:rPr>
        <w:t>Pulse</w:t>
      </w:r>
      <w:proofErr w:type="spellEnd"/>
      <w:r w:rsidRPr="00C51294">
        <w:rPr>
          <w:rFonts w:ascii="Times New Roman" w:hAnsi="Times New Roman" w:cs="Times New Roman"/>
          <w:b/>
          <w:bCs/>
          <w:lang w:val="pl-PL"/>
        </w:rPr>
        <w:t>-</w:t>
      </w:r>
      <w:r w:rsidRPr="00C51294">
        <w:rPr>
          <w:rFonts w:ascii="Times New Roman" w:hAnsi="Times New Roman" w:cs="Times New Roman"/>
          <w:lang w:val="pl-PL"/>
        </w:rPr>
        <w:t xml:space="preserve"> szkolenie e-learningowe skierowane do kadry zaangażowanej w procesy administrowania uczelnią. Moduł dotyczy praktycznych aspektów zrównoważonego funkcjonowania organizacji, odpowiedzialnego korzystania z zasobów, wspierania działań </w:t>
      </w:r>
      <w:proofErr w:type="spellStart"/>
      <w:r w:rsidRPr="00C51294">
        <w:rPr>
          <w:rFonts w:ascii="Times New Roman" w:hAnsi="Times New Roman" w:cs="Times New Roman"/>
          <w:lang w:val="pl-PL"/>
        </w:rPr>
        <w:t>prośrodowiskowych</w:t>
      </w:r>
      <w:proofErr w:type="spellEnd"/>
      <w:r w:rsidRPr="00C51294">
        <w:rPr>
          <w:rFonts w:ascii="Times New Roman" w:hAnsi="Times New Roman" w:cs="Times New Roman"/>
          <w:lang w:val="pl-PL"/>
        </w:rPr>
        <w:t xml:space="preserve"> oraz codziennych praktyk związanych z zieloną transformacją.</w:t>
      </w:r>
      <w:r w:rsidR="00BC7CFD">
        <w:rPr>
          <w:rFonts w:ascii="Times New Roman" w:hAnsi="Times New Roman" w:cs="Times New Roman"/>
          <w:lang w:val="pl-PL"/>
        </w:rPr>
        <w:t xml:space="preserve"> Czas realizacji szkolenia to ok. 60 minut.</w:t>
      </w:r>
    </w:p>
    <w:p w14:paraId="562048A2" w14:textId="77777777" w:rsidR="0067671B" w:rsidRPr="00C51294" w:rsidRDefault="0067671B" w:rsidP="0067671B">
      <w:pPr>
        <w:pStyle w:val="Akapitzlist"/>
        <w:ind w:left="2280"/>
        <w:jc w:val="both"/>
        <w:rPr>
          <w:rFonts w:ascii="Times New Roman" w:hAnsi="Times New Roman" w:cs="Times New Roman"/>
          <w:lang w:val="pl-PL"/>
        </w:rPr>
      </w:pPr>
    </w:p>
    <w:p w14:paraId="45E800F1" w14:textId="77777777" w:rsidR="001E1EA7" w:rsidRPr="00C51294" w:rsidRDefault="00D17DA8" w:rsidP="0032448C">
      <w:pPr>
        <w:numPr>
          <w:ilvl w:val="0"/>
          <w:numId w:val="5"/>
        </w:numPr>
        <w:ind w:left="1134"/>
        <w:jc w:val="both"/>
        <w:rPr>
          <w:b/>
          <w:bCs/>
          <w:strike/>
        </w:rPr>
      </w:pPr>
      <w:r w:rsidRPr="00C51294">
        <w:rPr>
          <w:b/>
          <w:bCs/>
        </w:rPr>
        <w:t>Zadanie 4</w:t>
      </w:r>
      <w:r w:rsidR="0067671B" w:rsidRPr="00C51294">
        <w:rPr>
          <w:b/>
          <w:bCs/>
        </w:rPr>
        <w:t>. Otwarte ścieżki rozwojowe</w:t>
      </w:r>
    </w:p>
    <w:p w14:paraId="057F3D3F" w14:textId="77777777" w:rsidR="001E1EA7" w:rsidRPr="00C51294" w:rsidRDefault="001E1EA7" w:rsidP="0032448C">
      <w:pPr>
        <w:ind w:left="851"/>
        <w:jc w:val="both"/>
        <w:rPr>
          <w:strike/>
        </w:rPr>
      </w:pPr>
      <w:r w:rsidRPr="00C51294">
        <w:t>Zadanie skierowane jest do uczestników projektu z obu grup: kadry kierowniczej i osób pełniących funkcje zarządcze w uczelni oraz kadry zaangażowanej w procesy administrowania uczelnią. Ma charakter uzupełniający wobec obowiązkowych ścieżek wsparcia i umożliwia rozwój dodatkowych kompetencji zgodnych z profilem stanowiska, zakresem obowiązków oraz potrzebami rozwojowymi uczestników.</w:t>
      </w:r>
    </w:p>
    <w:p w14:paraId="4CD2DAE9" w14:textId="566C7CCA" w:rsidR="001E1EA7" w:rsidRPr="00C51294" w:rsidRDefault="001E1EA7" w:rsidP="0032448C">
      <w:pPr>
        <w:ind w:left="851"/>
        <w:jc w:val="both"/>
      </w:pPr>
      <w:r w:rsidRPr="00C51294">
        <w:t xml:space="preserve">W ramach zadania uczestnicy mogą wybrać maksymalnie dwa szkolenia z puli dostępnych form wsparcia oraz maksymalnie jeden kierunek studiów podyplomowych. </w:t>
      </w:r>
    </w:p>
    <w:p w14:paraId="50250219" w14:textId="7461279B" w:rsidR="001E1EA7" w:rsidRPr="00C51294" w:rsidRDefault="001E1EA7" w:rsidP="0032448C">
      <w:pPr>
        <w:ind w:left="851"/>
        <w:jc w:val="both"/>
        <w:rPr>
          <w:b/>
          <w:bCs/>
        </w:rPr>
      </w:pPr>
      <w:r w:rsidRPr="00C51294">
        <w:t xml:space="preserve">Dla kadry zaangażowanej w procesy administrowania uczelnią przewidziano także możliwość skorzystania z </w:t>
      </w:r>
      <w:r w:rsidRPr="00C51294">
        <w:rPr>
          <w:b/>
          <w:bCs/>
        </w:rPr>
        <w:t>szkolenia z języka angielskiego</w:t>
      </w:r>
      <w:r w:rsidR="00616F80" w:rsidRPr="00C51294">
        <w:rPr>
          <w:b/>
          <w:bCs/>
        </w:rPr>
        <w:t xml:space="preserve"> </w:t>
      </w:r>
      <w:r w:rsidR="00616F80" w:rsidRPr="00C51294">
        <w:t xml:space="preserve">(szkolenie stacjonarne). </w:t>
      </w:r>
    </w:p>
    <w:p w14:paraId="36CE50AD" w14:textId="77777777" w:rsidR="001E1EA7" w:rsidRPr="00C51294" w:rsidRDefault="001E1EA7" w:rsidP="001E1EA7">
      <w:pPr>
        <w:ind w:left="1080"/>
        <w:jc w:val="both"/>
      </w:pPr>
    </w:p>
    <w:p w14:paraId="23F9BD4A" w14:textId="77777777" w:rsidR="001E1EA7" w:rsidRPr="00C51294" w:rsidRDefault="001E1EA7" w:rsidP="00E2084A">
      <w:pPr>
        <w:ind w:left="851"/>
        <w:jc w:val="both"/>
      </w:pPr>
      <w:r w:rsidRPr="00C51294">
        <w:t>Dla obu grup uczestników realizowane będą następujące szkolenia:</w:t>
      </w:r>
    </w:p>
    <w:p w14:paraId="3EDF7B74" w14:textId="77777777" w:rsidR="001E1EA7" w:rsidRPr="00C51294" w:rsidRDefault="001E1EA7" w:rsidP="001E1EA7">
      <w:pPr>
        <w:ind w:left="1080"/>
        <w:jc w:val="both"/>
      </w:pPr>
    </w:p>
    <w:p w14:paraId="031AB773" w14:textId="6073BD9E" w:rsidR="001E1EA7" w:rsidRPr="00C51294" w:rsidRDefault="001E1EA7" w:rsidP="003D72BF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>Tower of Life</w:t>
      </w:r>
      <w:r w:rsidRPr="00C51294">
        <w:rPr>
          <w:rFonts w:ascii="Times New Roman" w:hAnsi="Times New Roman" w:cs="Times New Roman"/>
          <w:lang w:val="pl-PL"/>
        </w:rPr>
        <w:t>- szkolenie</w:t>
      </w:r>
      <w:r w:rsidR="00616F80" w:rsidRPr="00C51294">
        <w:rPr>
          <w:rFonts w:ascii="Times New Roman" w:hAnsi="Times New Roman" w:cs="Times New Roman"/>
          <w:lang w:val="pl-PL"/>
        </w:rPr>
        <w:t xml:space="preserve"> e-</w:t>
      </w:r>
      <w:proofErr w:type="spellStart"/>
      <w:r w:rsidR="00616F80" w:rsidRPr="00C51294">
        <w:rPr>
          <w:rFonts w:ascii="Times New Roman" w:hAnsi="Times New Roman" w:cs="Times New Roman"/>
          <w:lang w:val="pl-PL"/>
        </w:rPr>
        <w:t>leraningowe</w:t>
      </w:r>
      <w:proofErr w:type="spellEnd"/>
      <w:r w:rsidRPr="00C51294">
        <w:rPr>
          <w:rFonts w:ascii="Times New Roman" w:hAnsi="Times New Roman" w:cs="Times New Roman"/>
          <w:lang w:val="pl-PL"/>
        </w:rPr>
        <w:t xml:space="preserve"> dotyczące kompetencji związanych z zarządzaniem kryzysowym, bezpieczeństwem w instytucji oraz funkcjonowaniem w sytuacjach wymagających szybkiego reagowania i współpracy.</w:t>
      </w:r>
      <w:r w:rsidR="00BC7CFD">
        <w:rPr>
          <w:rFonts w:ascii="Times New Roman" w:hAnsi="Times New Roman" w:cs="Times New Roman"/>
          <w:lang w:val="pl-PL"/>
        </w:rPr>
        <w:t xml:space="preserve"> Czas realizacji szkolenia to ok. 60-90 minut.</w:t>
      </w:r>
    </w:p>
    <w:p w14:paraId="0DB12136" w14:textId="0A7B4B63" w:rsidR="001E1EA7" w:rsidRPr="00C51294" w:rsidRDefault="001E1EA7" w:rsidP="003D72BF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>Project Manager</w:t>
      </w:r>
      <w:r w:rsidRPr="00C51294">
        <w:rPr>
          <w:rFonts w:ascii="Times New Roman" w:hAnsi="Times New Roman" w:cs="Times New Roman"/>
          <w:lang w:val="pl-PL"/>
        </w:rPr>
        <w:t>- szkolenie</w:t>
      </w:r>
      <w:r w:rsidR="00616F80" w:rsidRPr="00C51294">
        <w:rPr>
          <w:rFonts w:ascii="Times New Roman" w:hAnsi="Times New Roman" w:cs="Times New Roman"/>
          <w:lang w:val="pl-PL"/>
        </w:rPr>
        <w:t xml:space="preserve"> stacjonarne</w:t>
      </w:r>
      <w:r w:rsidRPr="00C51294">
        <w:rPr>
          <w:rFonts w:ascii="Times New Roman" w:hAnsi="Times New Roman" w:cs="Times New Roman"/>
          <w:lang w:val="pl-PL"/>
        </w:rPr>
        <w:t xml:space="preserve"> z zakresu zarządzania projektami, obejmujące zagadnienia związane z planowaniem, organizacją pracy projektowej, współpracą zespołową oraz realizacją działań projektowych.</w:t>
      </w:r>
      <w:r w:rsidR="00265D7F">
        <w:rPr>
          <w:rFonts w:ascii="Times New Roman" w:hAnsi="Times New Roman" w:cs="Times New Roman"/>
          <w:lang w:val="pl-PL"/>
        </w:rPr>
        <w:t xml:space="preserve"> Szkolenie r</w:t>
      </w:r>
      <w:r w:rsidR="00265D7F" w:rsidRPr="00265D7F">
        <w:rPr>
          <w:rFonts w:ascii="Times New Roman" w:hAnsi="Times New Roman" w:cs="Times New Roman"/>
          <w:lang w:val="pl-PL"/>
        </w:rPr>
        <w:t xml:space="preserve">ealizowane w wymiarze </w:t>
      </w:r>
      <w:r w:rsidR="00265D7F">
        <w:rPr>
          <w:rFonts w:ascii="Times New Roman" w:hAnsi="Times New Roman" w:cs="Times New Roman"/>
          <w:lang w:val="pl-PL"/>
        </w:rPr>
        <w:t>16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dydaktycznych, w formule </w:t>
      </w:r>
      <w:r w:rsidR="00265D7F">
        <w:rPr>
          <w:rFonts w:ascii="Times New Roman" w:hAnsi="Times New Roman" w:cs="Times New Roman"/>
          <w:lang w:val="pl-PL"/>
        </w:rPr>
        <w:t>2</w:t>
      </w:r>
      <w:r w:rsidR="00265D7F" w:rsidRPr="00265D7F">
        <w:rPr>
          <w:rFonts w:ascii="Times New Roman" w:hAnsi="Times New Roman" w:cs="Times New Roman"/>
          <w:lang w:val="pl-PL"/>
        </w:rPr>
        <w:t xml:space="preserve"> dni × </w:t>
      </w:r>
      <w:r w:rsidR="00265D7F">
        <w:rPr>
          <w:rFonts w:ascii="Times New Roman" w:hAnsi="Times New Roman" w:cs="Times New Roman"/>
          <w:lang w:val="pl-PL"/>
        </w:rPr>
        <w:t>8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dydaktycznych. Jedna godzina dydaktyczna oznacza 45 minut</w:t>
      </w:r>
      <w:r w:rsidR="00265D7F">
        <w:rPr>
          <w:rFonts w:ascii="Times New Roman" w:hAnsi="Times New Roman" w:cs="Times New Roman"/>
          <w:lang w:val="pl-PL"/>
        </w:rPr>
        <w:t xml:space="preserve">. </w:t>
      </w:r>
    </w:p>
    <w:p w14:paraId="4DB5721B" w14:textId="1A8AC8D2" w:rsidR="001E1EA7" w:rsidRPr="00265D7F" w:rsidRDefault="001E1EA7" w:rsidP="00265D7F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>MS Excel</w:t>
      </w:r>
      <w:r w:rsidRPr="00C51294">
        <w:rPr>
          <w:rFonts w:ascii="Times New Roman" w:hAnsi="Times New Roman" w:cs="Times New Roman"/>
          <w:lang w:val="pl-PL"/>
        </w:rPr>
        <w:t>- szkolenie</w:t>
      </w:r>
      <w:r w:rsidR="00616F80" w:rsidRPr="00C51294">
        <w:rPr>
          <w:rFonts w:ascii="Times New Roman" w:hAnsi="Times New Roman" w:cs="Times New Roman"/>
          <w:lang w:val="pl-PL"/>
        </w:rPr>
        <w:t xml:space="preserve"> stacjonarne</w:t>
      </w:r>
      <w:r w:rsidRPr="00C51294">
        <w:rPr>
          <w:rFonts w:ascii="Times New Roman" w:hAnsi="Times New Roman" w:cs="Times New Roman"/>
          <w:lang w:val="pl-PL"/>
        </w:rPr>
        <w:t xml:space="preserve"> rozwijające praktyczne kompetencje cyfrowe związane z analizą danych, organizacją informacji oraz wykorzystaniem arkuszy kalkulacyjnych w codziennej pracy.</w:t>
      </w:r>
      <w:r w:rsidR="00265D7F">
        <w:rPr>
          <w:rFonts w:ascii="Times New Roman" w:hAnsi="Times New Roman" w:cs="Times New Roman"/>
          <w:lang w:val="pl-PL"/>
        </w:rPr>
        <w:t xml:space="preserve"> </w:t>
      </w:r>
      <w:bookmarkStart w:id="5" w:name="_Hlk232979164"/>
      <w:r w:rsidR="00265D7F">
        <w:rPr>
          <w:rFonts w:ascii="Times New Roman" w:hAnsi="Times New Roman" w:cs="Times New Roman"/>
          <w:lang w:val="pl-PL"/>
        </w:rPr>
        <w:t>Szkolenie r</w:t>
      </w:r>
      <w:r w:rsidR="00265D7F" w:rsidRPr="00265D7F">
        <w:rPr>
          <w:rFonts w:ascii="Times New Roman" w:hAnsi="Times New Roman" w:cs="Times New Roman"/>
          <w:lang w:val="pl-PL"/>
        </w:rPr>
        <w:t xml:space="preserve">ealizowane w wymiarze </w:t>
      </w:r>
      <w:r w:rsidR="00265D7F">
        <w:rPr>
          <w:rFonts w:ascii="Times New Roman" w:hAnsi="Times New Roman" w:cs="Times New Roman"/>
          <w:lang w:val="pl-PL"/>
        </w:rPr>
        <w:t>16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dydaktycznych, w formule </w:t>
      </w:r>
      <w:r w:rsidR="00265D7F">
        <w:rPr>
          <w:rFonts w:ascii="Times New Roman" w:hAnsi="Times New Roman" w:cs="Times New Roman"/>
          <w:lang w:val="pl-PL"/>
        </w:rPr>
        <w:t>2</w:t>
      </w:r>
      <w:r w:rsidR="00265D7F" w:rsidRPr="00265D7F">
        <w:rPr>
          <w:rFonts w:ascii="Times New Roman" w:hAnsi="Times New Roman" w:cs="Times New Roman"/>
          <w:lang w:val="pl-PL"/>
        </w:rPr>
        <w:t xml:space="preserve"> dni × </w:t>
      </w:r>
      <w:r w:rsidR="00265D7F">
        <w:rPr>
          <w:rFonts w:ascii="Times New Roman" w:hAnsi="Times New Roman" w:cs="Times New Roman"/>
          <w:lang w:val="pl-PL"/>
        </w:rPr>
        <w:t>8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dydaktycznych. Jedna godzina dydaktyczna oznacza 45 minut</w:t>
      </w:r>
      <w:r w:rsidR="00265D7F">
        <w:rPr>
          <w:rFonts w:ascii="Times New Roman" w:hAnsi="Times New Roman" w:cs="Times New Roman"/>
          <w:lang w:val="pl-PL"/>
        </w:rPr>
        <w:t xml:space="preserve">. </w:t>
      </w:r>
    </w:p>
    <w:bookmarkEnd w:id="5"/>
    <w:p w14:paraId="27743783" w14:textId="6D8E9B32" w:rsidR="001E1EA7" w:rsidRPr="00C51294" w:rsidRDefault="001E1EA7" w:rsidP="003D72BF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t>AI Puls</w:t>
      </w:r>
      <w:r w:rsidRPr="00C51294">
        <w:rPr>
          <w:rFonts w:ascii="Times New Roman" w:hAnsi="Times New Roman" w:cs="Times New Roman"/>
          <w:lang w:val="pl-PL"/>
        </w:rPr>
        <w:t>- szkolenie</w:t>
      </w:r>
      <w:r w:rsidR="00616F80" w:rsidRPr="00C51294">
        <w:rPr>
          <w:rFonts w:ascii="Times New Roman" w:hAnsi="Times New Roman" w:cs="Times New Roman"/>
          <w:lang w:val="pl-PL"/>
        </w:rPr>
        <w:t xml:space="preserve"> on-line</w:t>
      </w:r>
      <w:r w:rsidRPr="00C51294">
        <w:rPr>
          <w:rFonts w:ascii="Times New Roman" w:hAnsi="Times New Roman" w:cs="Times New Roman"/>
          <w:lang w:val="pl-PL"/>
        </w:rPr>
        <w:t xml:space="preserve"> dotyczące wykorzystania sztucznej inteligencji w pracy administracyjnej i organizacyjnej, obejmujące praktyczne zastosowania narzędzi AI wspierających realizację codziennych zadań.</w:t>
      </w:r>
      <w:r w:rsidR="00265D7F">
        <w:rPr>
          <w:rFonts w:ascii="Times New Roman" w:hAnsi="Times New Roman" w:cs="Times New Roman"/>
          <w:lang w:val="pl-PL"/>
        </w:rPr>
        <w:t xml:space="preserve"> Szkolenie r</w:t>
      </w:r>
      <w:r w:rsidR="00265D7F" w:rsidRPr="00265D7F">
        <w:rPr>
          <w:rFonts w:ascii="Times New Roman" w:hAnsi="Times New Roman" w:cs="Times New Roman"/>
          <w:lang w:val="pl-PL"/>
        </w:rPr>
        <w:t xml:space="preserve">ealizowane w wymiarze </w:t>
      </w:r>
      <w:r w:rsidR="00265D7F">
        <w:rPr>
          <w:rFonts w:ascii="Times New Roman" w:hAnsi="Times New Roman" w:cs="Times New Roman"/>
          <w:lang w:val="pl-PL"/>
        </w:rPr>
        <w:t>6</w:t>
      </w:r>
      <w:r w:rsidR="00265D7F" w:rsidRPr="00265D7F">
        <w:rPr>
          <w:rFonts w:ascii="Times New Roman" w:hAnsi="Times New Roman" w:cs="Times New Roman"/>
          <w:lang w:val="pl-PL"/>
        </w:rPr>
        <w:t xml:space="preserve"> godzin dydaktycznych, w formule </w:t>
      </w:r>
      <w:r w:rsidR="00265D7F">
        <w:rPr>
          <w:rFonts w:ascii="Times New Roman" w:hAnsi="Times New Roman" w:cs="Times New Roman"/>
          <w:lang w:val="pl-PL"/>
        </w:rPr>
        <w:t>1</w:t>
      </w:r>
      <w:r w:rsidR="00265D7F" w:rsidRPr="00265D7F">
        <w:rPr>
          <w:rFonts w:ascii="Times New Roman" w:hAnsi="Times New Roman" w:cs="Times New Roman"/>
          <w:lang w:val="pl-PL"/>
        </w:rPr>
        <w:t xml:space="preserve"> d</w:t>
      </w:r>
      <w:r w:rsidR="00265D7F">
        <w:rPr>
          <w:rFonts w:ascii="Times New Roman" w:hAnsi="Times New Roman" w:cs="Times New Roman"/>
          <w:lang w:val="pl-PL"/>
        </w:rPr>
        <w:t>zień</w:t>
      </w:r>
      <w:r w:rsidR="00265D7F" w:rsidRPr="00265D7F">
        <w:rPr>
          <w:rFonts w:ascii="Times New Roman" w:hAnsi="Times New Roman" w:cs="Times New Roman"/>
          <w:lang w:val="pl-PL"/>
        </w:rPr>
        <w:t xml:space="preserve"> × </w:t>
      </w:r>
      <w:r w:rsidR="00265D7F">
        <w:rPr>
          <w:rFonts w:ascii="Times New Roman" w:hAnsi="Times New Roman" w:cs="Times New Roman"/>
          <w:lang w:val="pl-PL"/>
        </w:rPr>
        <w:t xml:space="preserve">6 </w:t>
      </w:r>
      <w:r w:rsidR="00265D7F" w:rsidRPr="00265D7F">
        <w:rPr>
          <w:rFonts w:ascii="Times New Roman" w:hAnsi="Times New Roman" w:cs="Times New Roman"/>
          <w:lang w:val="pl-PL"/>
        </w:rPr>
        <w:t>godzin dydaktycznych. Jedna godzina dydaktyczna oznacza 45 minut</w:t>
      </w:r>
      <w:r w:rsidR="00265D7F">
        <w:rPr>
          <w:rFonts w:ascii="Times New Roman" w:hAnsi="Times New Roman" w:cs="Times New Roman"/>
          <w:lang w:val="pl-PL"/>
        </w:rPr>
        <w:t>.</w:t>
      </w:r>
    </w:p>
    <w:p w14:paraId="25609464" w14:textId="21EE2668" w:rsidR="00B17025" w:rsidRPr="00BC7CFD" w:rsidRDefault="001E1EA7" w:rsidP="00BC7CFD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proofErr w:type="spellStart"/>
      <w:r w:rsidRPr="00C51294">
        <w:rPr>
          <w:rFonts w:ascii="Times New Roman" w:hAnsi="Times New Roman" w:cs="Times New Roman"/>
          <w:b/>
          <w:bCs/>
          <w:lang w:val="pl-PL"/>
        </w:rPr>
        <w:t>Safe</w:t>
      </w:r>
      <w:proofErr w:type="spellEnd"/>
      <w:r w:rsidRPr="00C51294">
        <w:rPr>
          <w:rFonts w:ascii="Times New Roman" w:hAnsi="Times New Roman" w:cs="Times New Roman"/>
          <w:b/>
          <w:bCs/>
          <w:lang w:val="pl-PL"/>
        </w:rPr>
        <w:t xml:space="preserve"> PWr</w:t>
      </w:r>
      <w:r w:rsidR="00616F80" w:rsidRPr="00C51294">
        <w:rPr>
          <w:rFonts w:ascii="Times New Roman" w:hAnsi="Times New Roman" w:cs="Times New Roman"/>
          <w:lang w:val="pl-PL"/>
        </w:rPr>
        <w:t xml:space="preserve">- </w:t>
      </w:r>
      <w:r w:rsidRPr="00C51294">
        <w:rPr>
          <w:rFonts w:ascii="Times New Roman" w:hAnsi="Times New Roman" w:cs="Times New Roman"/>
          <w:lang w:val="pl-PL"/>
        </w:rPr>
        <w:t>szkolenie</w:t>
      </w:r>
      <w:r w:rsidR="00616F80" w:rsidRPr="00C51294">
        <w:rPr>
          <w:rFonts w:ascii="Times New Roman" w:hAnsi="Times New Roman" w:cs="Times New Roman"/>
          <w:lang w:val="pl-PL"/>
        </w:rPr>
        <w:t xml:space="preserve"> stacjonarne</w:t>
      </w:r>
      <w:r w:rsidRPr="00C51294">
        <w:rPr>
          <w:rFonts w:ascii="Times New Roman" w:hAnsi="Times New Roman" w:cs="Times New Roman"/>
          <w:lang w:val="pl-PL"/>
        </w:rPr>
        <w:t xml:space="preserve"> dotyczące zarządzania kryzysowego, radzenia sobie w sytuacjach zagrożenia oraz bezpieczeństwa organizacyjnego.</w:t>
      </w:r>
      <w:r w:rsidR="00BC7CFD">
        <w:rPr>
          <w:rFonts w:ascii="Times New Roman" w:hAnsi="Times New Roman" w:cs="Times New Roman"/>
          <w:lang w:val="pl-PL"/>
        </w:rPr>
        <w:t xml:space="preserve"> Szkolenie r</w:t>
      </w:r>
      <w:r w:rsidR="00BC7CFD" w:rsidRPr="00265D7F">
        <w:rPr>
          <w:rFonts w:ascii="Times New Roman" w:hAnsi="Times New Roman" w:cs="Times New Roman"/>
          <w:lang w:val="pl-PL"/>
        </w:rPr>
        <w:t xml:space="preserve">ealizowane w wymiarze </w:t>
      </w:r>
      <w:r w:rsidR="00BC7CFD">
        <w:rPr>
          <w:rFonts w:ascii="Times New Roman" w:hAnsi="Times New Roman" w:cs="Times New Roman"/>
          <w:lang w:val="pl-PL"/>
        </w:rPr>
        <w:t>16</w:t>
      </w:r>
      <w:r w:rsidR="00BC7CFD" w:rsidRPr="00265D7F">
        <w:rPr>
          <w:rFonts w:ascii="Times New Roman" w:hAnsi="Times New Roman" w:cs="Times New Roman"/>
          <w:lang w:val="pl-PL"/>
        </w:rPr>
        <w:t xml:space="preserve"> godzin dydaktycznych, w formule </w:t>
      </w:r>
      <w:r w:rsidR="00BC7CFD">
        <w:rPr>
          <w:rFonts w:ascii="Times New Roman" w:hAnsi="Times New Roman" w:cs="Times New Roman"/>
          <w:lang w:val="pl-PL"/>
        </w:rPr>
        <w:t>2</w:t>
      </w:r>
      <w:r w:rsidR="00BC7CFD" w:rsidRPr="00265D7F">
        <w:rPr>
          <w:rFonts w:ascii="Times New Roman" w:hAnsi="Times New Roman" w:cs="Times New Roman"/>
          <w:lang w:val="pl-PL"/>
        </w:rPr>
        <w:t xml:space="preserve"> dni × </w:t>
      </w:r>
      <w:r w:rsidR="00BC7CFD">
        <w:rPr>
          <w:rFonts w:ascii="Times New Roman" w:hAnsi="Times New Roman" w:cs="Times New Roman"/>
          <w:lang w:val="pl-PL"/>
        </w:rPr>
        <w:t>8</w:t>
      </w:r>
      <w:r w:rsidR="00BC7CFD" w:rsidRPr="00265D7F">
        <w:rPr>
          <w:rFonts w:ascii="Times New Roman" w:hAnsi="Times New Roman" w:cs="Times New Roman"/>
          <w:lang w:val="pl-PL"/>
        </w:rPr>
        <w:t xml:space="preserve"> godzin dydaktycznych. Jedna godzina dydaktyczna oznacza 45 minut</w:t>
      </w:r>
      <w:r w:rsidR="00BC7CFD">
        <w:rPr>
          <w:rFonts w:ascii="Times New Roman" w:hAnsi="Times New Roman" w:cs="Times New Roman"/>
          <w:lang w:val="pl-PL"/>
        </w:rPr>
        <w:t xml:space="preserve">. </w:t>
      </w:r>
    </w:p>
    <w:p w14:paraId="2E2A918E" w14:textId="386851D4" w:rsidR="001E1EA7" w:rsidRPr="00121F73" w:rsidRDefault="001E1EA7" w:rsidP="00121F73">
      <w:pPr>
        <w:pStyle w:val="Akapitzlist"/>
        <w:numPr>
          <w:ilvl w:val="0"/>
          <w:numId w:val="28"/>
        </w:numPr>
        <w:ind w:left="1418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b/>
          <w:bCs/>
          <w:lang w:val="pl-PL"/>
        </w:rPr>
        <w:lastRenderedPageBreak/>
        <w:t>Studia podyplomowe</w:t>
      </w:r>
      <w:r w:rsidRPr="00C51294">
        <w:rPr>
          <w:rFonts w:ascii="Times New Roman" w:hAnsi="Times New Roman" w:cs="Times New Roman"/>
          <w:lang w:val="pl-PL"/>
        </w:rPr>
        <w:t xml:space="preserve"> stanowią dodatkową formę wsparcia ukierunkowaną na rozwój nowoczesnych kompetencji zarządczych, administracyjnych i specjalistycznych potrzebnych do skutecznego funkcjonowania uczelni w zmieniającym się otoczeniu prawnym, finansowym i technologicznym. Ich zakres jest zgodny z celami i priorytetami Strategii Politechniki Wrocławskiej 2023</w:t>
      </w:r>
      <w:r w:rsidR="00477D6A" w:rsidRPr="00C51294">
        <w:rPr>
          <w:rFonts w:ascii="Times New Roman" w:hAnsi="Times New Roman" w:cs="Times New Roman"/>
          <w:lang w:val="pl-PL"/>
        </w:rPr>
        <w:t>-</w:t>
      </w:r>
      <w:r w:rsidRPr="00C51294">
        <w:rPr>
          <w:rFonts w:ascii="Times New Roman" w:hAnsi="Times New Roman" w:cs="Times New Roman"/>
          <w:lang w:val="pl-PL"/>
        </w:rPr>
        <w:t>2030.</w:t>
      </w:r>
      <w:r w:rsidR="00C81FD2" w:rsidRPr="00C51294">
        <w:rPr>
          <w:rFonts w:ascii="Times New Roman" w:hAnsi="Times New Roman" w:cs="Times New Roman"/>
          <w:lang w:val="pl-PL"/>
        </w:rPr>
        <w:t xml:space="preserve"> </w:t>
      </w:r>
      <w:r w:rsidRPr="00C51294">
        <w:rPr>
          <w:rFonts w:ascii="Times New Roman" w:hAnsi="Times New Roman" w:cs="Times New Roman"/>
          <w:lang w:val="pl-PL"/>
        </w:rPr>
        <w:t xml:space="preserve">Uczestnicy mogą wybrać jeden kierunek studiów podyplomowych spośród zakresów tematycznych przewidzianych w projekcie, obejmujących w szczególności: </w:t>
      </w:r>
      <w:r w:rsidR="00B17025" w:rsidRPr="00C51294">
        <w:rPr>
          <w:rFonts w:ascii="Times New Roman" w:hAnsi="Times New Roman" w:cs="Times New Roman"/>
          <w:lang w:val="pl-PL"/>
        </w:rPr>
        <w:t>Zarządzanie konfliktem, mediacje, negocjacje; zamówienia publiczne; Audyt, kontrola zarządcza; Obsługa Funduszy Unijnych; Finanse i rachu</w:t>
      </w:r>
      <w:r w:rsidR="007E2271">
        <w:rPr>
          <w:rFonts w:ascii="Times New Roman" w:hAnsi="Times New Roman" w:cs="Times New Roman"/>
          <w:lang w:val="pl-PL"/>
        </w:rPr>
        <w:t>n</w:t>
      </w:r>
      <w:r w:rsidR="00B17025" w:rsidRPr="00C51294">
        <w:rPr>
          <w:rFonts w:ascii="Times New Roman" w:hAnsi="Times New Roman" w:cs="Times New Roman"/>
          <w:lang w:val="pl-PL"/>
        </w:rPr>
        <w:t xml:space="preserve">kowość; Zarządzanie projektami badawczo-rozwojowymi; MBA Zarządzanie w sektorze publicznym; Badania - projektowanie, organizacja i realizacja; Zarządzanie projektami. </w:t>
      </w:r>
      <w:r w:rsidRPr="00C51294">
        <w:rPr>
          <w:rFonts w:ascii="Times New Roman" w:hAnsi="Times New Roman" w:cs="Times New Roman"/>
          <w:lang w:val="pl-PL"/>
        </w:rPr>
        <w:t>Dopuszcza się wybór kierunków o innych nazwach, pod warunkiem analogicznego lub zbliżonego zakresu tematycznego.</w:t>
      </w:r>
      <w:r w:rsidR="00477D6A" w:rsidRPr="00C51294">
        <w:rPr>
          <w:rFonts w:ascii="Times New Roman" w:hAnsi="Times New Roman" w:cs="Times New Roman"/>
          <w:lang w:val="pl-PL"/>
        </w:rPr>
        <w:t xml:space="preserve"> </w:t>
      </w:r>
      <w:r w:rsidRPr="00C51294">
        <w:rPr>
          <w:rFonts w:ascii="Times New Roman" w:hAnsi="Times New Roman" w:cs="Times New Roman"/>
          <w:lang w:val="pl-PL"/>
        </w:rPr>
        <w:t xml:space="preserve">W projekcie przewidziano udział w studiach podyplomowych dla 25 osób, w wymiarze dwóch semestrów. Studia mogą być realizowane w formie stacjonarnej lub zdalnej. </w:t>
      </w:r>
      <w:r w:rsidR="00121F73">
        <w:rPr>
          <w:rFonts w:ascii="Times New Roman" w:hAnsi="Times New Roman" w:cs="Times New Roman"/>
          <w:lang w:val="pl-PL"/>
        </w:rPr>
        <w:t xml:space="preserve">Finansowanie studiów </w:t>
      </w:r>
      <w:r w:rsidR="00121F73" w:rsidRPr="00121F73">
        <w:rPr>
          <w:rFonts w:ascii="Times New Roman" w:hAnsi="Times New Roman" w:cs="Times New Roman"/>
          <w:lang w:val="pl-PL"/>
        </w:rPr>
        <w:t>pod</w:t>
      </w:r>
      <w:r w:rsidR="00121F73">
        <w:rPr>
          <w:rFonts w:ascii="Times New Roman" w:hAnsi="Times New Roman" w:cs="Times New Roman"/>
          <w:lang w:val="pl-PL"/>
        </w:rPr>
        <w:t xml:space="preserve">yplomowych odbywa się, zgodnie z </w:t>
      </w:r>
      <w:r w:rsidR="00121F73" w:rsidRPr="00121F73">
        <w:rPr>
          <w:rFonts w:ascii="Times New Roman" w:hAnsi="Times New Roman" w:cs="Times New Roman"/>
          <w:lang w:val="pl-PL"/>
        </w:rPr>
        <w:t>Zarządzeniem Wewnętrznym nr 118/2024</w:t>
      </w:r>
      <w:r w:rsidR="00121F73">
        <w:rPr>
          <w:rFonts w:ascii="Times New Roman" w:hAnsi="Times New Roman" w:cs="Times New Roman"/>
          <w:lang w:val="pl-PL"/>
        </w:rPr>
        <w:t xml:space="preserve">, </w:t>
      </w:r>
      <w:r w:rsidR="00121F73" w:rsidRPr="00121F73">
        <w:rPr>
          <w:rFonts w:ascii="Times New Roman" w:hAnsi="Times New Roman" w:cs="Times New Roman"/>
          <w:lang w:val="pl-PL"/>
        </w:rPr>
        <w:t>na zasadach refundacji.</w:t>
      </w:r>
      <w:r w:rsidR="00121F73">
        <w:rPr>
          <w:rFonts w:ascii="Times New Roman" w:hAnsi="Times New Roman" w:cs="Times New Roman"/>
          <w:lang w:val="pl-PL"/>
        </w:rPr>
        <w:t xml:space="preserve"> R</w:t>
      </w:r>
      <w:r w:rsidR="00121F73" w:rsidRPr="00121F73">
        <w:rPr>
          <w:rFonts w:ascii="Times New Roman" w:hAnsi="Times New Roman" w:cs="Times New Roman"/>
          <w:lang w:val="pl-PL"/>
        </w:rPr>
        <w:t>efundacja kosztów przysługuje na podstawie faktury wystawionej na imię i nazwisko pracownika, a koszt studiów podyplomowych jest refundowany ze środków projektu w wysokości 100%. </w:t>
      </w:r>
      <w:r w:rsidR="00477D6A" w:rsidRPr="00121F73">
        <w:rPr>
          <w:rFonts w:ascii="Times New Roman" w:hAnsi="Times New Roman" w:cs="Times New Roman"/>
        </w:rPr>
        <w:t>Warunkiem skorzystania z tej formy wsparcia jest ukończenie studiów podyplomowych w terminie do 31.03.2028.</w:t>
      </w:r>
      <w:r w:rsidR="00957D56">
        <w:rPr>
          <w:rFonts w:ascii="Times New Roman" w:hAnsi="Times New Roman" w:cs="Times New Roman"/>
        </w:rPr>
        <w:t xml:space="preserve"> </w:t>
      </w:r>
      <w:r w:rsidR="00957D56" w:rsidRPr="00957D56">
        <w:rPr>
          <w:rFonts w:ascii="Times New Roman" w:hAnsi="Times New Roman" w:cs="Times New Roman"/>
          <w:lang w:val="pl-PL"/>
        </w:rPr>
        <w:t>Szczegółowe zasady rozliczenia refundacji zostaną przekazane osobom zakwalifikowanym do tej formy wsparcia.</w:t>
      </w:r>
    </w:p>
    <w:p w14:paraId="04CF7C3F" w14:textId="77777777" w:rsidR="00477D6A" w:rsidRPr="00C51294" w:rsidRDefault="00477D6A" w:rsidP="003D72BF">
      <w:pPr>
        <w:pStyle w:val="Akapitzlist"/>
        <w:ind w:left="1418"/>
        <w:jc w:val="both"/>
        <w:rPr>
          <w:rFonts w:ascii="Times New Roman" w:hAnsi="Times New Roman" w:cs="Times New Roman"/>
          <w:lang w:val="pl-PL"/>
        </w:rPr>
      </w:pPr>
    </w:p>
    <w:p w14:paraId="6318B2F0" w14:textId="77777777" w:rsidR="00D17DA8" w:rsidRPr="00C51294" w:rsidRDefault="00D17DA8" w:rsidP="00D17DA8">
      <w:pPr>
        <w:jc w:val="center"/>
        <w:rPr>
          <w:b/>
          <w:i/>
        </w:rPr>
      </w:pPr>
      <w:r w:rsidRPr="00C51294">
        <w:rPr>
          <w:b/>
          <w:i/>
        </w:rPr>
        <w:t>§ 4</w:t>
      </w:r>
    </w:p>
    <w:p w14:paraId="45959E18" w14:textId="77777777" w:rsidR="00D17DA8" w:rsidRPr="003D72BF" w:rsidRDefault="00D17DA8" w:rsidP="00D17DA8">
      <w:pPr>
        <w:jc w:val="center"/>
        <w:rPr>
          <w:b/>
          <w:i/>
          <w:iCs/>
        </w:rPr>
      </w:pPr>
      <w:r w:rsidRPr="003D72BF">
        <w:rPr>
          <w:b/>
          <w:i/>
          <w:iCs/>
        </w:rPr>
        <w:t>Ogólne zasady uczestnictwa w projekcie</w:t>
      </w:r>
    </w:p>
    <w:p w14:paraId="17DED0B1" w14:textId="77777777" w:rsidR="00D17DA8" w:rsidRPr="00C51294" w:rsidRDefault="00D17DA8" w:rsidP="00D17DA8">
      <w:pPr>
        <w:jc w:val="center"/>
        <w:rPr>
          <w:b/>
        </w:rPr>
      </w:pPr>
    </w:p>
    <w:p w14:paraId="59F8E533" w14:textId="3A1E3E7C" w:rsidR="00D17DA8" w:rsidRPr="00C51294" w:rsidRDefault="00D17DA8" w:rsidP="009F2859">
      <w:pPr>
        <w:numPr>
          <w:ilvl w:val="0"/>
          <w:numId w:val="15"/>
        </w:numPr>
        <w:jc w:val="both"/>
      </w:pPr>
      <w:r w:rsidRPr="00C51294">
        <w:t>Warunkiem przystąpienia do projektu i skorzystania z pierwszej formy wsparcia jest wypełnienie formularza zgłoszeniowego</w:t>
      </w:r>
      <w:r w:rsidR="00B17025" w:rsidRPr="00C51294">
        <w:t xml:space="preserve"> i rekrutacyjnego stanowiącego odpowiednio załącznik nr 1 i załącznik nr 4 niniejszego Regulaminu </w:t>
      </w:r>
      <w:r w:rsidRPr="00C51294">
        <w:t xml:space="preserve">oraz oświadczenia uczestnika projektu, stanowiącego załącznik nr 2 do </w:t>
      </w:r>
      <w:r w:rsidR="00B17025" w:rsidRPr="00C51294">
        <w:t xml:space="preserve">niniejszego </w:t>
      </w:r>
      <w:r w:rsidRPr="00C51294">
        <w:t>Regulaminu.</w:t>
      </w:r>
    </w:p>
    <w:p w14:paraId="3C7DB9A2" w14:textId="77777777" w:rsidR="00D17DA8" w:rsidRPr="00C51294" w:rsidRDefault="00D17DA8" w:rsidP="00B17025">
      <w:pPr>
        <w:numPr>
          <w:ilvl w:val="0"/>
          <w:numId w:val="15"/>
        </w:numPr>
        <w:jc w:val="both"/>
      </w:pPr>
      <w:r w:rsidRPr="00C51294">
        <w:t>Za datę rozpoczęcia udziału w projekcie uznaje się przystąpienie do pierwszej formy wsparcia.</w:t>
      </w:r>
    </w:p>
    <w:p w14:paraId="5D563170" w14:textId="283566BF" w:rsidR="00D17DA8" w:rsidRPr="00C51294" w:rsidRDefault="00D17DA8" w:rsidP="00B17025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lang w:val="pl-PL"/>
        </w:rPr>
        <w:t xml:space="preserve">Uczestnikiem projektu </w:t>
      </w:r>
      <w:r w:rsidR="00B17025" w:rsidRPr="00C51294">
        <w:rPr>
          <w:rFonts w:ascii="Times New Roman" w:hAnsi="Times New Roman" w:cs="Times New Roman"/>
          <w:lang w:val="pl-PL"/>
        </w:rPr>
        <w:t xml:space="preserve">jest </w:t>
      </w:r>
      <w:r w:rsidR="00477D6A" w:rsidRPr="00C51294">
        <w:rPr>
          <w:rFonts w:ascii="Times New Roman" w:hAnsi="Times New Roman" w:cs="Times New Roman"/>
          <w:lang w:val="pl-PL"/>
        </w:rPr>
        <w:t>osoba zatrudniona na Politechnice Wrocławskiej</w:t>
      </w:r>
      <w:r w:rsidR="00B17025" w:rsidRPr="00C51294">
        <w:rPr>
          <w:rFonts w:ascii="Times New Roman" w:hAnsi="Times New Roman" w:cs="Times New Roman"/>
          <w:lang w:val="pl-PL"/>
        </w:rPr>
        <w:t xml:space="preserve">, należąca do </w:t>
      </w:r>
      <w:r w:rsidR="00477D6A" w:rsidRPr="00C51294">
        <w:rPr>
          <w:rFonts w:ascii="Times New Roman" w:hAnsi="Times New Roman" w:cs="Times New Roman"/>
          <w:lang w:val="pl-PL"/>
        </w:rPr>
        <w:t xml:space="preserve"> </w:t>
      </w:r>
      <w:r w:rsidR="00B17025" w:rsidRPr="00C51294">
        <w:rPr>
          <w:rFonts w:ascii="Times New Roman" w:hAnsi="Times New Roman" w:cs="Times New Roman"/>
          <w:lang w:val="pl-PL"/>
        </w:rPr>
        <w:t xml:space="preserve">kadry kierowniczej i osób pełniących funkcje zarządcze w uczelni lub </w:t>
      </w:r>
      <w:r w:rsidR="00B17025" w:rsidRPr="00C51294">
        <w:rPr>
          <w:rFonts w:ascii="Times New Roman" w:eastAsia="Times New Roman" w:hAnsi="Times New Roman" w:cs="Times New Roman"/>
          <w:lang w:val="pl-PL"/>
        </w:rPr>
        <w:t>kadry zaangażowanej w procesy administrowania uczelnią.</w:t>
      </w:r>
    </w:p>
    <w:p w14:paraId="1DF400E1" w14:textId="21AE0E2A" w:rsidR="00511077" w:rsidRPr="00C51294" w:rsidRDefault="00D17DA8" w:rsidP="009F2859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lang w:val="pl-PL"/>
        </w:rPr>
        <w:t xml:space="preserve">Poszczególne formy wsparcia dla uczestników projektu zostały pogrupowane w </w:t>
      </w:r>
      <w:r w:rsidR="00477D6A" w:rsidRPr="00C51294">
        <w:rPr>
          <w:rFonts w:ascii="Times New Roman" w:hAnsi="Times New Roman" w:cs="Times New Roman"/>
          <w:lang w:val="pl-PL"/>
        </w:rPr>
        <w:t>dwie ścieżki</w:t>
      </w:r>
      <w:r w:rsidRPr="00C51294">
        <w:rPr>
          <w:rFonts w:ascii="Times New Roman" w:hAnsi="Times New Roman" w:cs="Times New Roman"/>
          <w:lang w:val="pl-PL"/>
        </w:rPr>
        <w:t xml:space="preserve"> wsparcia</w:t>
      </w:r>
      <w:r w:rsidR="00477D6A" w:rsidRPr="00C51294">
        <w:rPr>
          <w:rFonts w:ascii="Times New Roman" w:hAnsi="Times New Roman" w:cs="Times New Roman"/>
          <w:lang w:val="pl-PL"/>
        </w:rPr>
        <w:t xml:space="preserve">: pierwsza ścieżka jest przeznaczona dla kadry kierowniczej i osób pełniących funkcje zarządcze w uczelni; druga ścieżka jest przeznaczona dla  </w:t>
      </w:r>
      <w:r w:rsidR="00511077" w:rsidRPr="00C51294">
        <w:rPr>
          <w:rFonts w:ascii="Times New Roman" w:eastAsia="Times New Roman" w:hAnsi="Times New Roman" w:cs="Times New Roman"/>
          <w:lang w:val="pl-PL"/>
        </w:rPr>
        <w:t>kadry zaangażowanej w procesy administrowania uczelnią</w:t>
      </w:r>
      <w:r w:rsidR="00E65D46" w:rsidRPr="00C51294">
        <w:rPr>
          <w:rFonts w:ascii="Times New Roman" w:eastAsia="Times New Roman" w:hAnsi="Times New Roman" w:cs="Times New Roman"/>
          <w:lang w:val="pl-PL"/>
        </w:rPr>
        <w:t>.</w:t>
      </w:r>
    </w:p>
    <w:p w14:paraId="4EB36DE1" w14:textId="5417C1D0" w:rsidR="00D17DA8" w:rsidRPr="00C51294" w:rsidRDefault="00D17DA8" w:rsidP="009F2859">
      <w:pPr>
        <w:numPr>
          <w:ilvl w:val="0"/>
          <w:numId w:val="15"/>
        </w:numPr>
        <w:jc w:val="both"/>
      </w:pPr>
      <w:r w:rsidRPr="00C51294">
        <w:t xml:space="preserve">W ramach </w:t>
      </w:r>
      <w:r w:rsidR="00B17025" w:rsidRPr="00C51294">
        <w:t xml:space="preserve">obu </w:t>
      </w:r>
      <w:r w:rsidRPr="00C51294">
        <w:t>ścieżek zostały wskazane formy obligatoryjne</w:t>
      </w:r>
      <w:r w:rsidR="00B17025" w:rsidRPr="00C51294">
        <w:t xml:space="preserve"> i fakultatywne.</w:t>
      </w:r>
    </w:p>
    <w:p w14:paraId="548B228F" w14:textId="2CFEDDE4" w:rsidR="00D17DA8" w:rsidRPr="00C51294" w:rsidRDefault="00511077" w:rsidP="009F2859">
      <w:pPr>
        <w:numPr>
          <w:ilvl w:val="0"/>
          <w:numId w:val="15"/>
        </w:numPr>
        <w:jc w:val="both"/>
      </w:pPr>
      <w:bookmarkStart w:id="6" w:name="_Hlk207013146"/>
      <w:r w:rsidRPr="00C51294">
        <w:t>Dla kadry kierowniczej i osób pełniących funkcje zarządcze w uczelni obligatoryjnymi formami wsparcia są szkolenia z zakresu kompetencji zarządczych, cyfrowych i na rzecz zielonej transformacji. Formami fakultatywnymi są szkolenia</w:t>
      </w:r>
      <w:r w:rsidR="00B17025" w:rsidRPr="00C51294">
        <w:t xml:space="preserve"> i studia podyplomowe</w:t>
      </w:r>
      <w:r w:rsidRPr="00C51294">
        <w:t xml:space="preserve"> z zadania 4 z wyłączeniem języka angielskiego.</w:t>
      </w:r>
    </w:p>
    <w:p w14:paraId="57BD31B7" w14:textId="5824A6FB" w:rsidR="00511077" w:rsidRPr="00C51294" w:rsidRDefault="00511077" w:rsidP="009F2859">
      <w:pPr>
        <w:numPr>
          <w:ilvl w:val="0"/>
          <w:numId w:val="15"/>
        </w:numPr>
        <w:jc w:val="both"/>
      </w:pPr>
      <w:r w:rsidRPr="00C51294">
        <w:t xml:space="preserve">Dla kadry zaangażowanej w procesy administrowania uczelnią obligatoryjnymi formami wsparcia są szkolenia z zakresu kompetencji cyfrowych i na rzecz zielonej transformacji. Formami fakultatywnymi są szkolenia </w:t>
      </w:r>
      <w:r w:rsidR="00B17025" w:rsidRPr="00C51294">
        <w:t xml:space="preserve">i studia podyplomowe </w:t>
      </w:r>
      <w:r w:rsidRPr="00C51294">
        <w:t xml:space="preserve">z zadania 4. </w:t>
      </w:r>
    </w:p>
    <w:bookmarkEnd w:id="6"/>
    <w:p w14:paraId="78B9AF46" w14:textId="76D7F73F" w:rsidR="00D17DA8" w:rsidRPr="00C51294" w:rsidRDefault="00D17DA8" w:rsidP="009F2859">
      <w:pPr>
        <w:numPr>
          <w:ilvl w:val="0"/>
          <w:numId w:val="15"/>
        </w:numPr>
        <w:jc w:val="both"/>
      </w:pPr>
      <w:r w:rsidRPr="00C51294">
        <w:t xml:space="preserve">Zasady rekrutacji </w:t>
      </w:r>
      <w:r w:rsidR="00306F9B" w:rsidRPr="00C51294">
        <w:t>do danej ścieżki wsparcia r</w:t>
      </w:r>
      <w:r w:rsidRPr="00C51294">
        <w:t xml:space="preserve">eguluje załącznik nr </w:t>
      </w:r>
      <w:r w:rsidR="009F2859" w:rsidRPr="00C51294">
        <w:t>3.</w:t>
      </w:r>
      <w:r w:rsidR="001575E8" w:rsidRPr="00C51294">
        <w:t xml:space="preserve"> </w:t>
      </w:r>
    </w:p>
    <w:p w14:paraId="182383ED" w14:textId="07210969" w:rsidR="006A4C4B" w:rsidRDefault="00D17DA8" w:rsidP="003D72BF">
      <w:pPr>
        <w:numPr>
          <w:ilvl w:val="0"/>
          <w:numId w:val="15"/>
        </w:numPr>
        <w:jc w:val="both"/>
      </w:pPr>
      <w:r w:rsidRPr="00C51294">
        <w:lastRenderedPageBreak/>
        <w:t>Wszystkie niezbędne informacje oraz dokumenty aplikacyjne/formularze projektowe są dostępne na stronie internetowej projektu w zakładce „</w:t>
      </w:r>
      <w:r w:rsidR="003D72BF">
        <w:t>aktualności</w:t>
      </w:r>
      <w:r w:rsidRPr="00C51294">
        <w:t>”</w:t>
      </w:r>
      <w:r w:rsidR="003D72BF">
        <w:t xml:space="preserve">, </w:t>
      </w:r>
      <w:r w:rsidRPr="00C51294">
        <w:t>pod adresem</w:t>
      </w:r>
      <w:r w:rsidR="003D72BF">
        <w:t xml:space="preserve"> </w:t>
      </w:r>
      <w:r w:rsidR="003D72BF" w:rsidRPr="003D72BF">
        <w:t> </w:t>
      </w:r>
      <w:hyperlink r:id="rId10" w:history="1">
        <w:r w:rsidR="006A4C4B" w:rsidRPr="00A82D7C">
          <w:rPr>
            <w:rStyle w:val="Hipercze"/>
          </w:rPr>
          <w:t>https://skala.pwr.edu.pl/aktualnosci/rektutacja-do-projektu-5.html</w:t>
        </w:r>
      </w:hyperlink>
    </w:p>
    <w:p w14:paraId="23D2C094" w14:textId="1B83714C" w:rsidR="00D17DA8" w:rsidRPr="006A4C4B" w:rsidRDefault="006A4C4B" w:rsidP="006A4C4B">
      <w:pPr>
        <w:ind w:left="720"/>
        <w:jc w:val="both"/>
      </w:pPr>
      <w:r w:rsidRPr="00C51294">
        <w:t xml:space="preserve"> </w:t>
      </w:r>
    </w:p>
    <w:p w14:paraId="6732BF83" w14:textId="77777777" w:rsidR="00D17DA8" w:rsidRPr="00C51294" w:rsidRDefault="00D17DA8" w:rsidP="00D17DA8">
      <w:pPr>
        <w:jc w:val="center"/>
        <w:rPr>
          <w:b/>
        </w:rPr>
      </w:pPr>
      <w:r w:rsidRPr="00C51294">
        <w:rPr>
          <w:b/>
          <w:i/>
        </w:rPr>
        <w:t>§ 5</w:t>
      </w:r>
    </w:p>
    <w:p w14:paraId="20E9E4F3" w14:textId="77777777" w:rsidR="00D17DA8" w:rsidRPr="003D72BF" w:rsidRDefault="00D17DA8" w:rsidP="00D17DA8">
      <w:pPr>
        <w:jc w:val="center"/>
        <w:rPr>
          <w:b/>
          <w:i/>
          <w:iCs/>
        </w:rPr>
      </w:pPr>
      <w:r w:rsidRPr="003D72BF">
        <w:rPr>
          <w:b/>
          <w:i/>
          <w:iCs/>
        </w:rPr>
        <w:t>Prawa i obowiązki Beneficjenta</w:t>
      </w:r>
    </w:p>
    <w:p w14:paraId="58383516" w14:textId="77777777" w:rsidR="00C51294" w:rsidRPr="00C51294" w:rsidRDefault="00C51294" w:rsidP="00D17DA8">
      <w:pPr>
        <w:jc w:val="center"/>
        <w:rPr>
          <w:b/>
        </w:rPr>
      </w:pPr>
    </w:p>
    <w:p w14:paraId="48010862" w14:textId="77777777" w:rsidR="00D17DA8" w:rsidRPr="00C51294" w:rsidRDefault="00D17DA8" w:rsidP="00D17DA8">
      <w:pPr>
        <w:numPr>
          <w:ilvl w:val="0"/>
          <w:numId w:val="7"/>
        </w:numPr>
        <w:jc w:val="both"/>
      </w:pPr>
      <w:r w:rsidRPr="00C51294">
        <w:t>Beneficjent zastrzega sobie prawo do:</w:t>
      </w:r>
    </w:p>
    <w:p w14:paraId="6AAB63BA" w14:textId="77777777" w:rsidR="00D17DA8" w:rsidRPr="00C51294" w:rsidRDefault="00D17DA8" w:rsidP="00DF5ED4">
      <w:pPr>
        <w:numPr>
          <w:ilvl w:val="0"/>
          <w:numId w:val="22"/>
        </w:numPr>
        <w:ind w:left="1134"/>
        <w:jc w:val="both"/>
      </w:pPr>
      <w:r w:rsidRPr="00C51294">
        <w:t xml:space="preserve">żądania złożenia dodatkowych dokumentów i oświadczeń związanych </w:t>
      </w:r>
      <w:r w:rsidRPr="00C51294">
        <w:br/>
        <w:t>z udziałem w projekcie;</w:t>
      </w:r>
    </w:p>
    <w:p w14:paraId="4C1DC564" w14:textId="77777777" w:rsidR="00D17DA8" w:rsidRPr="00C51294" w:rsidRDefault="00D17DA8" w:rsidP="00DF5ED4">
      <w:pPr>
        <w:numPr>
          <w:ilvl w:val="0"/>
          <w:numId w:val="22"/>
        </w:numPr>
        <w:ind w:left="1134"/>
        <w:jc w:val="both"/>
      </w:pPr>
      <w:r w:rsidRPr="00C51294">
        <w:t xml:space="preserve">gromadzenia i publikowania danych o uczestnikach projektu zgodnie </w:t>
      </w:r>
      <w:r w:rsidRPr="00C51294">
        <w:br/>
        <w:t>z obowiązującymi przepisami o ochronie danych osobowych;</w:t>
      </w:r>
    </w:p>
    <w:p w14:paraId="2D2A599B" w14:textId="77777777" w:rsidR="00D17DA8" w:rsidRPr="00C51294" w:rsidRDefault="00D17DA8" w:rsidP="00DF5ED4">
      <w:pPr>
        <w:numPr>
          <w:ilvl w:val="0"/>
          <w:numId w:val="22"/>
        </w:numPr>
        <w:ind w:left="1134"/>
        <w:jc w:val="both"/>
      </w:pPr>
      <w:r w:rsidRPr="00C51294">
        <w:t>zmiany terminów form wsparcia z ważnych przyczyn;</w:t>
      </w:r>
    </w:p>
    <w:p w14:paraId="72966E6C" w14:textId="77777777" w:rsidR="00D17DA8" w:rsidRPr="00C51294" w:rsidRDefault="00D17DA8" w:rsidP="00DF5ED4">
      <w:pPr>
        <w:numPr>
          <w:ilvl w:val="0"/>
          <w:numId w:val="22"/>
        </w:numPr>
        <w:ind w:left="1134"/>
        <w:jc w:val="both"/>
      </w:pPr>
      <w:r w:rsidRPr="00C51294">
        <w:t>monitorowania postępu uczestników biorących udział w oferowanych formach wsparcia oraz przeprowadzenia ewaluacji projektu;</w:t>
      </w:r>
    </w:p>
    <w:p w14:paraId="101722BE" w14:textId="77777777" w:rsidR="00D17DA8" w:rsidRPr="00C51294" w:rsidRDefault="00D17DA8" w:rsidP="00DF5ED4">
      <w:pPr>
        <w:numPr>
          <w:ilvl w:val="0"/>
          <w:numId w:val="22"/>
        </w:numPr>
        <w:ind w:left="1134"/>
        <w:jc w:val="both"/>
      </w:pPr>
      <w:r w:rsidRPr="00C51294">
        <w:t>dokonywania zmian w niniejszym Regulaminie.</w:t>
      </w:r>
    </w:p>
    <w:p w14:paraId="629C9017" w14:textId="77777777" w:rsidR="00D17DA8" w:rsidRPr="00C51294" w:rsidRDefault="00D17DA8" w:rsidP="00D17DA8">
      <w:pPr>
        <w:numPr>
          <w:ilvl w:val="0"/>
          <w:numId w:val="7"/>
        </w:numPr>
        <w:jc w:val="both"/>
      </w:pPr>
      <w:r w:rsidRPr="00C51294">
        <w:t>Beneficjent zobligowany jest do:</w:t>
      </w:r>
    </w:p>
    <w:p w14:paraId="2B509D9F" w14:textId="1126E339" w:rsidR="00D17DA8" w:rsidRPr="00C51294" w:rsidRDefault="00D17DA8" w:rsidP="00DF5ED4">
      <w:pPr>
        <w:numPr>
          <w:ilvl w:val="0"/>
          <w:numId w:val="13"/>
        </w:numPr>
        <w:ind w:left="1134" w:hanging="367"/>
        <w:jc w:val="both"/>
      </w:pPr>
      <w:r w:rsidRPr="00C51294">
        <w:t>zapewnienia kadry merytorycznej, posiadającej kwalifikacje w zakresie prowadzonych z</w:t>
      </w:r>
      <w:r w:rsidR="00B17025" w:rsidRPr="00C51294">
        <w:t xml:space="preserve"> </w:t>
      </w:r>
      <w:r w:rsidR="00511077" w:rsidRPr="00C51294">
        <w:t>szkoleń</w:t>
      </w:r>
      <w:r w:rsidRPr="00C51294">
        <w:t xml:space="preserve"> w projekcie;</w:t>
      </w:r>
    </w:p>
    <w:p w14:paraId="4EBB9961" w14:textId="17974C89" w:rsidR="00D17DA8" w:rsidRPr="00C51294" w:rsidRDefault="00D17DA8" w:rsidP="00DF5ED4">
      <w:pPr>
        <w:numPr>
          <w:ilvl w:val="0"/>
          <w:numId w:val="13"/>
        </w:numPr>
        <w:ind w:left="1134" w:hanging="367"/>
        <w:jc w:val="both"/>
      </w:pPr>
      <w:r w:rsidRPr="00C51294">
        <w:t xml:space="preserve">zabezpieczenia zaplecza technicznego i lokalowego, w tym pomieszczeń </w:t>
      </w:r>
      <w:r w:rsidRPr="00C51294">
        <w:br/>
        <w:t>i budynków przystosowanych do osób z niepełnosprawnościami, m.in.: podjazdy, winda, zajęcia w salach z odpowiednim nagłośnieniem i dostosowanym sprzętem;</w:t>
      </w:r>
    </w:p>
    <w:p w14:paraId="0DF7F60F" w14:textId="77777777" w:rsidR="00D17DA8" w:rsidRPr="00C51294" w:rsidRDefault="00D17DA8" w:rsidP="00DF5ED4">
      <w:pPr>
        <w:numPr>
          <w:ilvl w:val="0"/>
          <w:numId w:val="13"/>
        </w:numPr>
        <w:ind w:left="1134" w:hanging="367"/>
        <w:jc w:val="both"/>
      </w:pPr>
      <w:r w:rsidRPr="00C51294">
        <w:t>przestrzegania w procesie rekrutacji zasady równości szans i niedyskryminacji, w tym dostępności dla osób z niepełnosprawnościami oraz zasady równości szans kobiet i mężczyzn;</w:t>
      </w:r>
    </w:p>
    <w:p w14:paraId="7CA74C6D" w14:textId="77777777" w:rsidR="00D17DA8" w:rsidRPr="00C51294" w:rsidRDefault="00D17DA8" w:rsidP="00DF5ED4">
      <w:pPr>
        <w:numPr>
          <w:ilvl w:val="0"/>
          <w:numId w:val="13"/>
        </w:numPr>
        <w:ind w:left="1134" w:hanging="367"/>
        <w:jc w:val="both"/>
      </w:pPr>
      <w:r w:rsidRPr="00C51294">
        <w:t>uwzględniania specjalnych potrzeb uczestników;</w:t>
      </w:r>
    </w:p>
    <w:p w14:paraId="392BED88" w14:textId="77777777" w:rsidR="00D17DA8" w:rsidRPr="00C51294" w:rsidRDefault="00D17DA8" w:rsidP="00DF5ED4">
      <w:pPr>
        <w:numPr>
          <w:ilvl w:val="0"/>
          <w:numId w:val="13"/>
        </w:numPr>
        <w:ind w:left="1134" w:hanging="367"/>
        <w:jc w:val="both"/>
      </w:pPr>
      <w:r w:rsidRPr="00C51294">
        <w:t>informowania o zmianach wprowadzanych do Regulaminu projektu;</w:t>
      </w:r>
    </w:p>
    <w:p w14:paraId="65443EAA" w14:textId="77777777" w:rsidR="00D17DA8" w:rsidRPr="00C51294" w:rsidRDefault="00D17DA8" w:rsidP="00DF5ED4">
      <w:pPr>
        <w:numPr>
          <w:ilvl w:val="0"/>
          <w:numId w:val="13"/>
        </w:numPr>
        <w:ind w:left="1134" w:hanging="367"/>
        <w:jc w:val="both"/>
      </w:pPr>
      <w:r w:rsidRPr="00C51294">
        <w:t xml:space="preserve">wydania zaświadczenia lub innych dokumentów potwierdzających udział </w:t>
      </w:r>
      <w:r w:rsidRPr="00C51294">
        <w:br/>
        <w:t>w danej formie wsparcia.</w:t>
      </w:r>
    </w:p>
    <w:p w14:paraId="0624EBCF" w14:textId="77777777" w:rsidR="00D17DA8" w:rsidRPr="00C51294" w:rsidRDefault="00D17DA8" w:rsidP="00D17DA8">
      <w:pPr>
        <w:ind w:left="720"/>
        <w:jc w:val="both"/>
      </w:pPr>
    </w:p>
    <w:p w14:paraId="517714D4" w14:textId="77777777" w:rsidR="00D17DA8" w:rsidRPr="00C51294" w:rsidRDefault="00D17DA8" w:rsidP="00D17DA8">
      <w:pPr>
        <w:jc w:val="center"/>
        <w:rPr>
          <w:b/>
          <w:i/>
        </w:rPr>
      </w:pPr>
      <w:r w:rsidRPr="00C51294">
        <w:rPr>
          <w:b/>
          <w:i/>
        </w:rPr>
        <w:t>§ 6</w:t>
      </w:r>
    </w:p>
    <w:p w14:paraId="6066DE6F" w14:textId="77777777" w:rsidR="00D17DA8" w:rsidRPr="003D72BF" w:rsidRDefault="00D17DA8" w:rsidP="00D17DA8">
      <w:pPr>
        <w:jc w:val="center"/>
        <w:rPr>
          <w:b/>
          <w:i/>
          <w:iCs/>
        </w:rPr>
      </w:pPr>
      <w:r w:rsidRPr="003D72BF">
        <w:rPr>
          <w:b/>
          <w:i/>
          <w:iCs/>
        </w:rPr>
        <w:t>Prawa i obowiązki uczestników projektu</w:t>
      </w:r>
    </w:p>
    <w:p w14:paraId="24DBDEC4" w14:textId="77777777" w:rsidR="00C51294" w:rsidRPr="00C51294" w:rsidRDefault="00C51294" w:rsidP="00D17DA8">
      <w:pPr>
        <w:jc w:val="center"/>
        <w:rPr>
          <w:b/>
        </w:rPr>
      </w:pPr>
    </w:p>
    <w:p w14:paraId="657024DC" w14:textId="77777777" w:rsidR="00D17DA8" w:rsidRPr="00C51294" w:rsidRDefault="00D17DA8" w:rsidP="00D17DA8">
      <w:pPr>
        <w:numPr>
          <w:ilvl w:val="0"/>
          <w:numId w:val="8"/>
        </w:numPr>
        <w:jc w:val="both"/>
      </w:pPr>
      <w:r w:rsidRPr="00C51294">
        <w:t>Uczestnik ma prawo do:</w:t>
      </w:r>
    </w:p>
    <w:p w14:paraId="1A42F247" w14:textId="29C49F50" w:rsidR="00D17DA8" w:rsidRPr="00C51294" w:rsidRDefault="00D17DA8" w:rsidP="00DF5ED4">
      <w:pPr>
        <w:numPr>
          <w:ilvl w:val="0"/>
          <w:numId w:val="23"/>
        </w:numPr>
        <w:ind w:left="1134" w:hanging="367"/>
        <w:jc w:val="both"/>
      </w:pPr>
      <w:r w:rsidRPr="00C51294">
        <w:t>uczestniczenia w nieodpłatnych formach wsparcia realizowanych w ramach projektu</w:t>
      </w:r>
      <w:r w:rsidR="00E65D46" w:rsidRPr="00C51294">
        <w:t>;</w:t>
      </w:r>
    </w:p>
    <w:p w14:paraId="155545EB" w14:textId="3422799D" w:rsidR="00D17DA8" w:rsidRPr="00C51294" w:rsidRDefault="00D17DA8" w:rsidP="00DF5ED4">
      <w:pPr>
        <w:numPr>
          <w:ilvl w:val="0"/>
          <w:numId w:val="23"/>
        </w:numPr>
        <w:ind w:left="1134" w:hanging="367"/>
        <w:jc w:val="both"/>
      </w:pPr>
      <w:r w:rsidRPr="00C51294">
        <w:t>otrzymania bezpłatnych materiałów dydaktycznych, materiałów zużywalnych przewidzianych do realizacji określonych form wsparcia</w:t>
      </w:r>
      <w:r w:rsidR="00E65D46" w:rsidRPr="00C51294">
        <w:t>;</w:t>
      </w:r>
    </w:p>
    <w:p w14:paraId="0367FDB9" w14:textId="65CAEC38" w:rsidR="00D17DA8" w:rsidRPr="00C51294" w:rsidRDefault="00D17DA8" w:rsidP="00DF5ED4">
      <w:pPr>
        <w:numPr>
          <w:ilvl w:val="0"/>
          <w:numId w:val="23"/>
        </w:numPr>
        <w:ind w:left="1134" w:hanging="367"/>
        <w:jc w:val="both"/>
      </w:pPr>
      <w:r w:rsidRPr="00C51294">
        <w:t>dostępu do treści swoich danych i ich sprostowania, usunięcia lub ograniczenia przetwarzania, a także do wniesienia sprzeciwu wobec ich przetwarzania, jeżeli spełnione są przesłanki określone w art. 15, 16, 17, 18, 19 i 21 RODO</w:t>
      </w:r>
      <w:r w:rsidR="00E65D46" w:rsidRPr="00C51294">
        <w:t>;</w:t>
      </w:r>
    </w:p>
    <w:p w14:paraId="477D6245" w14:textId="6A8023E1" w:rsidR="00D17DA8" w:rsidRPr="00C51294" w:rsidRDefault="00D17DA8" w:rsidP="00DF5ED4">
      <w:pPr>
        <w:numPr>
          <w:ilvl w:val="0"/>
          <w:numId w:val="23"/>
        </w:numPr>
        <w:ind w:left="1134" w:hanging="367"/>
        <w:jc w:val="both"/>
      </w:pPr>
      <w:r w:rsidRPr="00C51294">
        <w:t>zgłaszania zachowania dyskryminacyjnego drogą elektroniczną za pomocą formularza dostępnego na stronie internetowej Zespołu ds. polityki równościowej uczelni https://app.sygnanet.pl/zgloszenia_pwr/pl</w:t>
      </w:r>
      <w:r w:rsidR="00E65D46" w:rsidRPr="00C51294">
        <w:t>;</w:t>
      </w:r>
    </w:p>
    <w:p w14:paraId="302FD685" w14:textId="2A376CC7" w:rsidR="00D17DA8" w:rsidRPr="00C51294" w:rsidRDefault="00D17DA8" w:rsidP="00DF5ED4">
      <w:pPr>
        <w:numPr>
          <w:ilvl w:val="0"/>
          <w:numId w:val="23"/>
        </w:numPr>
        <w:ind w:left="1134" w:hanging="367"/>
        <w:jc w:val="both"/>
      </w:pPr>
      <w:r w:rsidRPr="00C51294">
        <w:t xml:space="preserve">zgłaszania do Instytucji Zarządzającej lub Instytucji Pośredniczącej podejrzenia o niezgodności </w:t>
      </w:r>
      <w:r w:rsidR="003D72BF">
        <w:t>p</w:t>
      </w:r>
      <w:r w:rsidRPr="00C51294">
        <w:t xml:space="preserve">rojektu lub działań Beneficjenta z Konwencją o prawach osób niepełnosprawnych sporządzoną w Nowym Jorku dnia 13 grudnia 2006 r. (Dz. U. z 2012 r. poz. 1169, z </w:t>
      </w:r>
      <w:proofErr w:type="spellStart"/>
      <w:r w:rsidRPr="00C51294">
        <w:t>późn</w:t>
      </w:r>
      <w:proofErr w:type="spellEnd"/>
      <w:r w:rsidRPr="00C51294">
        <w:t xml:space="preserve">. zm.). Sygnały, zgłoszenia lub skargi dotyczące wystąpienia niezgodności </w:t>
      </w:r>
      <w:r w:rsidRPr="00C51294">
        <w:lastRenderedPageBreak/>
        <w:t>projektu FERS z postanowieniami KPON można przekazywać za pomocą (w każdym poniższym przypadku uznaje się zgłoszenie za przekazane w formie pisemnej):</w:t>
      </w:r>
    </w:p>
    <w:p w14:paraId="02E694FE" w14:textId="77777777" w:rsidR="009F2859" w:rsidRPr="00C51294" w:rsidRDefault="00D17DA8" w:rsidP="00DF5ED4">
      <w:pPr>
        <w:pStyle w:val="Akapitzlist"/>
        <w:numPr>
          <w:ilvl w:val="0"/>
          <w:numId w:val="29"/>
        </w:numPr>
        <w:ind w:left="1560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lang w:val="pl-PL"/>
        </w:rPr>
        <w:t>poczty tradycyjnej - w formie listownej na adres ministerstwa: Ministerstwo Funduszy i Polityki Regionalnej, ul. Wspólna 2/4, 00-926 Warszawa lub adres Instytucji Pośredniczącej: Narodowe Centrum Badań i Rozwoju, Ul. Chmielna 69, 00-801 Warszawa,</w:t>
      </w:r>
    </w:p>
    <w:p w14:paraId="23E24216" w14:textId="280FD838" w:rsidR="00D17DA8" w:rsidRPr="00C51294" w:rsidRDefault="00D17DA8" w:rsidP="00DF5ED4">
      <w:pPr>
        <w:pStyle w:val="Akapitzlist"/>
        <w:numPr>
          <w:ilvl w:val="0"/>
          <w:numId w:val="29"/>
        </w:numPr>
        <w:ind w:left="1560"/>
        <w:jc w:val="both"/>
        <w:rPr>
          <w:rFonts w:ascii="Times New Roman" w:hAnsi="Times New Roman" w:cs="Times New Roman"/>
          <w:lang w:val="pl-PL"/>
        </w:rPr>
      </w:pPr>
      <w:r w:rsidRPr="00C51294">
        <w:rPr>
          <w:rFonts w:ascii="Times New Roman" w:hAnsi="Times New Roman" w:cs="Times New Roman"/>
          <w:lang w:val="pl-PL"/>
        </w:rPr>
        <w:t>skrzynki nadawczej e-</w:t>
      </w:r>
      <w:proofErr w:type="spellStart"/>
      <w:r w:rsidRPr="00C51294">
        <w:rPr>
          <w:rFonts w:ascii="Times New Roman" w:hAnsi="Times New Roman" w:cs="Times New Roman"/>
          <w:lang w:val="pl-PL"/>
        </w:rPr>
        <w:t>puap</w:t>
      </w:r>
      <w:proofErr w:type="spellEnd"/>
      <w:r w:rsidRPr="00C51294">
        <w:rPr>
          <w:rFonts w:ascii="Times New Roman" w:hAnsi="Times New Roman" w:cs="Times New Roman"/>
          <w:lang w:val="pl-PL"/>
        </w:rPr>
        <w:t xml:space="preserve"> Ministerstwa Funduszy i Polityki Regionalnej lub Narodowego Centrum Badań i Rozwoju.</w:t>
      </w:r>
    </w:p>
    <w:p w14:paraId="3A0E0190" w14:textId="77777777" w:rsidR="00D17DA8" w:rsidRPr="00C51294" w:rsidRDefault="00D17DA8" w:rsidP="00D17DA8">
      <w:pPr>
        <w:jc w:val="both"/>
      </w:pPr>
    </w:p>
    <w:p w14:paraId="465EB44C" w14:textId="77777777" w:rsidR="00D17DA8" w:rsidRPr="00C51294" w:rsidRDefault="00D17DA8" w:rsidP="00D17DA8">
      <w:pPr>
        <w:numPr>
          <w:ilvl w:val="0"/>
          <w:numId w:val="8"/>
        </w:numPr>
        <w:jc w:val="both"/>
      </w:pPr>
      <w:r w:rsidRPr="00C51294">
        <w:t>Uczestnik jest zobowiązany do:</w:t>
      </w:r>
    </w:p>
    <w:p w14:paraId="3A37B049" w14:textId="0A9448A6" w:rsidR="00D17DA8" w:rsidRPr="00C51294" w:rsidRDefault="00616F80" w:rsidP="00DF5ED4">
      <w:pPr>
        <w:numPr>
          <w:ilvl w:val="0"/>
          <w:numId w:val="11"/>
        </w:numPr>
        <w:ind w:left="1134" w:hanging="367"/>
        <w:jc w:val="both"/>
      </w:pPr>
      <w:r w:rsidRPr="00C51294">
        <w:t>be</w:t>
      </w:r>
      <w:r w:rsidR="00402EC1" w:rsidRPr="00C51294">
        <w:t xml:space="preserve">zwarunkowego </w:t>
      </w:r>
      <w:r w:rsidR="00D17DA8" w:rsidRPr="00C51294">
        <w:t>uczestnictwa we wszystkich obligatoryjnych formach wsparcia wskazanych w ramach danej ścieżki wsparcia</w:t>
      </w:r>
      <w:r w:rsidR="00E65D46" w:rsidRPr="00C51294">
        <w:t>;</w:t>
      </w:r>
    </w:p>
    <w:p w14:paraId="081EF8B2" w14:textId="311FB3D0" w:rsidR="00402EC1" w:rsidRPr="00C51294" w:rsidRDefault="00D17DA8" w:rsidP="00DF5ED4">
      <w:pPr>
        <w:numPr>
          <w:ilvl w:val="0"/>
          <w:numId w:val="11"/>
        </w:numPr>
        <w:ind w:left="1134" w:hanging="367"/>
        <w:jc w:val="both"/>
      </w:pPr>
      <w:r w:rsidRPr="00C51294">
        <w:t>uczestnictwa w co najmniej 80% wymiaru godzinowego w ramach każdej formy wsparcia, w której bierze udział</w:t>
      </w:r>
      <w:r w:rsidR="00E65D46" w:rsidRPr="00C51294">
        <w:t>;</w:t>
      </w:r>
    </w:p>
    <w:p w14:paraId="11CF15C1" w14:textId="0D0C7D90" w:rsidR="00402EC1" w:rsidRPr="00C51294" w:rsidRDefault="00D17DA8" w:rsidP="00DF5ED4">
      <w:pPr>
        <w:numPr>
          <w:ilvl w:val="0"/>
          <w:numId w:val="11"/>
        </w:numPr>
        <w:ind w:left="1134" w:hanging="367"/>
        <w:jc w:val="both"/>
      </w:pPr>
      <w:r w:rsidRPr="00C51294">
        <w:t>wypełniania anonimowych ankiet ewaluacyjnych, weryfikujących jakość danej formy wsparcia pod względem merytorycznym i organizacyjnym</w:t>
      </w:r>
      <w:r w:rsidR="00E65D46" w:rsidRPr="00C51294">
        <w:t>;</w:t>
      </w:r>
    </w:p>
    <w:p w14:paraId="0BAEA006" w14:textId="489337CB" w:rsidR="00D17DA8" w:rsidRPr="00C51294" w:rsidRDefault="00D17DA8" w:rsidP="00DF5ED4">
      <w:pPr>
        <w:numPr>
          <w:ilvl w:val="0"/>
          <w:numId w:val="11"/>
        </w:numPr>
        <w:ind w:left="1134" w:hanging="367"/>
        <w:jc w:val="both"/>
      </w:pPr>
      <w:r w:rsidRPr="00C51294">
        <w:t xml:space="preserve">podania, zgodnych </w:t>
      </w:r>
      <w:r w:rsidR="00B17025" w:rsidRPr="00C51294">
        <w:t xml:space="preserve">z </w:t>
      </w:r>
      <w:r w:rsidRPr="00C51294">
        <w:t>prawdą, aktualnych danych wymaganych w dokumentach rekrutacyjnych</w:t>
      </w:r>
      <w:r w:rsidR="00E65D46" w:rsidRPr="00C51294">
        <w:t>;</w:t>
      </w:r>
    </w:p>
    <w:p w14:paraId="453DBAEE" w14:textId="225FED34" w:rsidR="00D17DA8" w:rsidRPr="00C51294" w:rsidRDefault="00D17DA8" w:rsidP="00DF5ED4">
      <w:pPr>
        <w:numPr>
          <w:ilvl w:val="0"/>
          <w:numId w:val="11"/>
        </w:numPr>
        <w:ind w:left="1134" w:hanging="367"/>
        <w:jc w:val="both"/>
      </w:pPr>
      <w:r w:rsidRPr="00C51294">
        <w:t>informowania o wszelkich zmianach danych uczestnika (zwłaszcza danych dotyczących zmiany nazwiska, telefonu kontaktowego) podanych w dokumentach rekrutacyjnych, w ciągu 7 dni od dnia powstania zmiany</w:t>
      </w:r>
      <w:r w:rsidR="00E65D46" w:rsidRPr="00C51294">
        <w:t>;</w:t>
      </w:r>
    </w:p>
    <w:p w14:paraId="6C391181" w14:textId="229D4947" w:rsidR="00D17DA8" w:rsidRPr="00C51294" w:rsidRDefault="00D17DA8" w:rsidP="00DF5ED4">
      <w:pPr>
        <w:numPr>
          <w:ilvl w:val="0"/>
          <w:numId w:val="11"/>
        </w:numPr>
        <w:ind w:left="1134" w:hanging="367"/>
        <w:jc w:val="both"/>
      </w:pPr>
      <w:r w:rsidRPr="00C51294">
        <w:t>niezwłocznego dostarczenia do Biura projektu ponownie wypełnionego formularza zgłoszeniowego z aktualnymi danymi osobowymi, w przypadku zaistnienia zmian, o których mowa w</w:t>
      </w:r>
      <w:r w:rsidR="007E2271">
        <w:t xml:space="preserve"> </w:t>
      </w:r>
      <w:proofErr w:type="spellStart"/>
      <w:r w:rsidR="007E2271">
        <w:t>lit.e</w:t>
      </w:r>
      <w:proofErr w:type="spellEnd"/>
      <w:r w:rsidRPr="00C51294">
        <w:t>.</w:t>
      </w:r>
      <w:r w:rsidR="00E65D46" w:rsidRPr="00C51294">
        <w:t>;</w:t>
      </w:r>
    </w:p>
    <w:p w14:paraId="646161EB" w14:textId="1206414D" w:rsidR="00D17DA8" w:rsidRPr="00C51294" w:rsidRDefault="00D17DA8" w:rsidP="00DF5ED4">
      <w:pPr>
        <w:numPr>
          <w:ilvl w:val="0"/>
          <w:numId w:val="11"/>
        </w:numPr>
        <w:ind w:left="1134" w:hanging="367"/>
        <w:jc w:val="both"/>
      </w:pPr>
      <w:r w:rsidRPr="00C51294">
        <w:t>poinformowania pracowników Biura projektu o rozwiązaniu stosunku pracy z PWr</w:t>
      </w:r>
      <w:r w:rsidR="00E65D46" w:rsidRPr="00C51294">
        <w:t>;</w:t>
      </w:r>
    </w:p>
    <w:p w14:paraId="06F66F7B" w14:textId="1DD1A354" w:rsidR="00D17DA8" w:rsidRPr="00C51294" w:rsidRDefault="00D17DA8" w:rsidP="00DF5ED4">
      <w:pPr>
        <w:numPr>
          <w:ilvl w:val="0"/>
          <w:numId w:val="11"/>
        </w:numPr>
        <w:ind w:left="1134" w:hanging="367"/>
        <w:jc w:val="both"/>
      </w:pPr>
      <w:r w:rsidRPr="00C51294">
        <w:t>regularnego i punktualnego uczestnictwa w danej formie wsparcia</w:t>
      </w:r>
      <w:r w:rsidR="00BC7CFD">
        <w:t>;</w:t>
      </w:r>
    </w:p>
    <w:p w14:paraId="4F5F7ABA" w14:textId="0472708C" w:rsidR="00D17DA8" w:rsidRPr="00C51294" w:rsidRDefault="00D17DA8" w:rsidP="00DF5ED4">
      <w:pPr>
        <w:numPr>
          <w:ilvl w:val="0"/>
          <w:numId w:val="11"/>
        </w:numPr>
        <w:ind w:left="1134" w:hanging="367"/>
        <w:jc w:val="both"/>
      </w:pPr>
      <w:r w:rsidRPr="00C51294">
        <w:t>poddania się badaniu kompetencji po zakończeniu danej formy wsparcia</w:t>
      </w:r>
      <w:r w:rsidR="00BC7CFD">
        <w:t>;</w:t>
      </w:r>
    </w:p>
    <w:p w14:paraId="3BD994E9" w14:textId="006EDE06" w:rsidR="00306F9B" w:rsidRPr="00C51294" w:rsidRDefault="00306F9B" w:rsidP="00DF5ED4">
      <w:pPr>
        <w:numPr>
          <w:ilvl w:val="0"/>
          <w:numId w:val="11"/>
        </w:numPr>
        <w:ind w:left="1134" w:hanging="367"/>
        <w:jc w:val="both"/>
      </w:pPr>
      <w:r w:rsidRPr="00C51294">
        <w:t>potwierdzania uczestnictwa w poszczególnych formach wsparcia w sposób przewidziany dla danej formy, w szczególności poprzez podpis na liście obecności, potwierdzenie obecności w systemie teleinformatycznym, rejestrację aktywności na platformie szkoleniowej lub inną formę potwierdzenia udziału wskazaną przez Zespół Zarządzający</w:t>
      </w:r>
      <w:r w:rsidR="00BC7CFD">
        <w:t>;</w:t>
      </w:r>
    </w:p>
    <w:p w14:paraId="44318180" w14:textId="77777777" w:rsidR="00E72FFA" w:rsidRPr="00C51294" w:rsidRDefault="00D17DA8" w:rsidP="00DF5ED4">
      <w:pPr>
        <w:numPr>
          <w:ilvl w:val="0"/>
          <w:numId w:val="11"/>
        </w:numPr>
        <w:ind w:left="1134" w:hanging="367"/>
        <w:jc w:val="both"/>
      </w:pPr>
      <w:r w:rsidRPr="00C51294">
        <w:t>dostarczania do Biura projektu wymaganych dokumentów, w celu rozliczenia udziału w formach wsparcia</w:t>
      </w:r>
      <w:r w:rsidR="00616F80" w:rsidRPr="00C51294">
        <w:t>;</w:t>
      </w:r>
    </w:p>
    <w:p w14:paraId="5A1FFC74" w14:textId="423C09D2" w:rsidR="00E72FFA" w:rsidRPr="00C51294" w:rsidRDefault="00E72FFA" w:rsidP="00DF5ED4">
      <w:pPr>
        <w:numPr>
          <w:ilvl w:val="0"/>
          <w:numId w:val="11"/>
        </w:numPr>
        <w:ind w:left="1134" w:hanging="367"/>
        <w:jc w:val="both"/>
      </w:pPr>
      <w:r w:rsidRPr="00C51294">
        <w:t>poinformowania Zespołu Zarządzającego, w terminie 4 tygodni po zakończeniu udziału w projekcie, o uzyskaniu kwalifikacji lub nabyciu kompetencji (np. wyniku egzaminu certyfikującego).</w:t>
      </w:r>
    </w:p>
    <w:p w14:paraId="44624C01" w14:textId="77777777" w:rsidR="00616F80" w:rsidRPr="00C51294" w:rsidRDefault="00616F80" w:rsidP="00D17DA8">
      <w:pPr>
        <w:jc w:val="center"/>
      </w:pPr>
    </w:p>
    <w:p w14:paraId="1B77D01A" w14:textId="77777777" w:rsidR="00D17DA8" w:rsidRPr="00C51294" w:rsidRDefault="00D17DA8" w:rsidP="00D17DA8">
      <w:pPr>
        <w:jc w:val="center"/>
        <w:rPr>
          <w:b/>
          <w:i/>
        </w:rPr>
      </w:pPr>
      <w:r w:rsidRPr="00C51294">
        <w:rPr>
          <w:b/>
          <w:i/>
        </w:rPr>
        <w:t>§ 7</w:t>
      </w:r>
    </w:p>
    <w:p w14:paraId="5E772BB1" w14:textId="77777777" w:rsidR="00D17DA8" w:rsidRPr="003D72BF" w:rsidRDefault="00D17DA8" w:rsidP="00D17DA8">
      <w:pPr>
        <w:jc w:val="center"/>
        <w:rPr>
          <w:b/>
          <w:i/>
          <w:iCs/>
        </w:rPr>
      </w:pPr>
      <w:r w:rsidRPr="003D72BF">
        <w:rPr>
          <w:b/>
          <w:i/>
          <w:iCs/>
        </w:rPr>
        <w:t>Zasady rezygnacji i skreślania z uczestnictwa w projekcie</w:t>
      </w:r>
    </w:p>
    <w:p w14:paraId="222648E5" w14:textId="77777777" w:rsidR="00C51294" w:rsidRPr="00C51294" w:rsidRDefault="00C51294" w:rsidP="00D17DA8">
      <w:pPr>
        <w:jc w:val="center"/>
        <w:rPr>
          <w:b/>
        </w:rPr>
      </w:pPr>
    </w:p>
    <w:p w14:paraId="1CD412A0" w14:textId="77777777" w:rsidR="00D17DA8" w:rsidRPr="00C51294" w:rsidRDefault="00D17DA8" w:rsidP="00D17DA8">
      <w:pPr>
        <w:numPr>
          <w:ilvl w:val="0"/>
          <w:numId w:val="21"/>
        </w:numPr>
        <w:jc w:val="both"/>
      </w:pPr>
      <w:r w:rsidRPr="00C51294">
        <w:t>Rezygnacja z udziału w projekcie jest możliwa wyłącznie z przyczyn zdrowotnych, działania siły wyższej lub innych ważnych przyczyn, które z zasady nie mogą być znane uczestnikowi w momencie rozpoczęcia udziału w projekcie.</w:t>
      </w:r>
    </w:p>
    <w:p w14:paraId="0EDB3821" w14:textId="77777777" w:rsidR="00D17DA8" w:rsidRPr="00C51294" w:rsidRDefault="00D17DA8" w:rsidP="00D17DA8">
      <w:pPr>
        <w:numPr>
          <w:ilvl w:val="0"/>
          <w:numId w:val="21"/>
        </w:numPr>
        <w:jc w:val="both"/>
      </w:pPr>
      <w:r w:rsidRPr="00C51294">
        <w:t>W przypadku rezygnacji z udziału w projekcie uczestnik projektu jest zobowiązany do złożenia pisemnego oświadczenia o rezygnacji z udziału w projekcie wraz z podaniem jej powodów.</w:t>
      </w:r>
    </w:p>
    <w:p w14:paraId="06E9D308" w14:textId="0E764D1E" w:rsidR="00D17DA8" w:rsidRPr="00C51294" w:rsidRDefault="00D17DA8" w:rsidP="00D17DA8">
      <w:pPr>
        <w:numPr>
          <w:ilvl w:val="0"/>
          <w:numId w:val="21"/>
        </w:numPr>
        <w:jc w:val="both"/>
      </w:pPr>
      <w:r w:rsidRPr="00C51294">
        <w:t>Uczestnik projektu zostanie skreślony z listy uczestników projektu w przypadku rozwiązania stosunku pracy z PWr.</w:t>
      </w:r>
    </w:p>
    <w:p w14:paraId="53518D02" w14:textId="77777777" w:rsidR="00D17DA8" w:rsidRPr="00C51294" w:rsidRDefault="00D17DA8" w:rsidP="00D17DA8">
      <w:pPr>
        <w:jc w:val="center"/>
        <w:rPr>
          <w:b/>
          <w:i/>
        </w:rPr>
      </w:pPr>
      <w:r w:rsidRPr="00C51294">
        <w:rPr>
          <w:b/>
          <w:i/>
        </w:rPr>
        <w:lastRenderedPageBreak/>
        <w:t>§ 8</w:t>
      </w:r>
    </w:p>
    <w:p w14:paraId="7A9B5AEB" w14:textId="77777777" w:rsidR="00D17DA8" w:rsidRDefault="00D17DA8" w:rsidP="00D17DA8">
      <w:pPr>
        <w:jc w:val="center"/>
        <w:rPr>
          <w:b/>
        </w:rPr>
      </w:pPr>
      <w:r w:rsidRPr="00C51294">
        <w:rPr>
          <w:b/>
        </w:rPr>
        <w:t>Postanowienia końcowe</w:t>
      </w:r>
    </w:p>
    <w:p w14:paraId="45A9B883" w14:textId="77777777" w:rsidR="00C51294" w:rsidRPr="00C51294" w:rsidRDefault="00C51294" w:rsidP="00D17DA8">
      <w:pPr>
        <w:jc w:val="center"/>
        <w:rPr>
          <w:b/>
        </w:rPr>
      </w:pPr>
    </w:p>
    <w:p w14:paraId="34FBD75E" w14:textId="77777777" w:rsidR="00D17DA8" w:rsidRPr="00C51294" w:rsidRDefault="00D17DA8" w:rsidP="00D17DA8">
      <w:pPr>
        <w:numPr>
          <w:ilvl w:val="0"/>
          <w:numId w:val="6"/>
        </w:numPr>
        <w:jc w:val="both"/>
      </w:pPr>
      <w:r w:rsidRPr="00C51294">
        <w:t>Kwestie nieuregulowane w niniejszym dokumencie rozstrzygane są przez Komitet Sterujący oraz determinowane przez obowiązujące zasady programu Fundusze Europejskie dla Rozwoju Społecznego 2021 - 2027 oraz przepisy Kodeksu Cywilnego.</w:t>
      </w:r>
    </w:p>
    <w:p w14:paraId="3C81FD80" w14:textId="24FA7B0E" w:rsidR="00D17DA8" w:rsidRPr="00C51294" w:rsidRDefault="00D17DA8" w:rsidP="00D17DA8">
      <w:pPr>
        <w:numPr>
          <w:ilvl w:val="0"/>
          <w:numId w:val="6"/>
        </w:numPr>
        <w:jc w:val="both"/>
      </w:pPr>
      <w:r w:rsidRPr="00C51294">
        <w:t xml:space="preserve">Zespół </w:t>
      </w:r>
      <w:r w:rsidR="00C81FD2" w:rsidRPr="00C51294">
        <w:t>Zarządzający</w:t>
      </w:r>
      <w:r w:rsidRPr="00C51294">
        <w:t xml:space="preserve"> zastrzega sobie prawo do zmiany Regulaminu. Wszelkie zmiany niniejszego Regulaminu wymagają formy pisemnej.</w:t>
      </w:r>
    </w:p>
    <w:p w14:paraId="61E6F4DC" w14:textId="77777777" w:rsidR="00D17DA8" w:rsidRPr="00C51294" w:rsidRDefault="00D17DA8" w:rsidP="00D17DA8">
      <w:pPr>
        <w:numPr>
          <w:ilvl w:val="0"/>
          <w:numId w:val="6"/>
        </w:numPr>
        <w:jc w:val="both"/>
      </w:pPr>
      <w:r w:rsidRPr="00C51294">
        <w:t>Wszyscy uczestnicy projektu są zobowiązani zaakceptować Regulamin i przestrzegać jego zapisów.</w:t>
      </w:r>
    </w:p>
    <w:p w14:paraId="744C8232" w14:textId="77777777" w:rsidR="00D17DA8" w:rsidRPr="00C51294" w:rsidRDefault="00D17DA8" w:rsidP="00D17DA8">
      <w:pPr>
        <w:numPr>
          <w:ilvl w:val="0"/>
          <w:numId w:val="6"/>
        </w:numPr>
        <w:jc w:val="both"/>
      </w:pPr>
      <w:r w:rsidRPr="00C51294">
        <w:t>Regulamin wchodzi w życie z dniem ogłoszenia.</w:t>
      </w:r>
    </w:p>
    <w:p w14:paraId="362BB60B" w14:textId="77777777" w:rsidR="00D17DA8" w:rsidRPr="00C51294" w:rsidRDefault="00D17DA8" w:rsidP="00DF5ED4">
      <w:pPr>
        <w:tabs>
          <w:tab w:val="left" w:pos="142"/>
        </w:tabs>
        <w:jc w:val="both"/>
      </w:pPr>
    </w:p>
    <w:p w14:paraId="45F3A3D4" w14:textId="77777777" w:rsidR="00D17DA8" w:rsidRPr="003D72BF" w:rsidRDefault="00D17DA8" w:rsidP="00D17DA8">
      <w:pPr>
        <w:jc w:val="center"/>
        <w:rPr>
          <w:b/>
          <w:i/>
          <w:iCs/>
        </w:rPr>
      </w:pPr>
      <w:r w:rsidRPr="003D72BF">
        <w:rPr>
          <w:b/>
          <w:i/>
          <w:iCs/>
        </w:rPr>
        <w:t>§ 9</w:t>
      </w:r>
    </w:p>
    <w:p w14:paraId="2EE0E212" w14:textId="77777777" w:rsidR="00D17DA8" w:rsidRPr="003D72BF" w:rsidRDefault="00D17DA8" w:rsidP="00D17DA8">
      <w:pPr>
        <w:jc w:val="center"/>
        <w:rPr>
          <w:bCs/>
        </w:rPr>
      </w:pPr>
      <w:r w:rsidRPr="003D72BF">
        <w:rPr>
          <w:bCs/>
        </w:rPr>
        <w:t>Załączniki</w:t>
      </w:r>
    </w:p>
    <w:p w14:paraId="044D8F27" w14:textId="77777777" w:rsidR="00D17DA8" w:rsidRPr="00C51294" w:rsidRDefault="00D17DA8" w:rsidP="00D17DA8">
      <w:pPr>
        <w:numPr>
          <w:ilvl w:val="0"/>
          <w:numId w:val="10"/>
        </w:numPr>
        <w:jc w:val="both"/>
      </w:pPr>
      <w:r w:rsidRPr="00C51294">
        <w:t>Załącznik nr 1 - Formularz zgłoszeniowy</w:t>
      </w:r>
    </w:p>
    <w:p w14:paraId="2E799101" w14:textId="77777777" w:rsidR="00D17DA8" w:rsidRPr="00C51294" w:rsidRDefault="00D17DA8" w:rsidP="00D17DA8">
      <w:pPr>
        <w:numPr>
          <w:ilvl w:val="0"/>
          <w:numId w:val="10"/>
        </w:numPr>
        <w:jc w:val="both"/>
      </w:pPr>
      <w:r w:rsidRPr="00C51294">
        <w:t xml:space="preserve">Załącznik nr 2 - Oświadczenie uczestnika projektu </w:t>
      </w:r>
    </w:p>
    <w:p w14:paraId="08BC91EF" w14:textId="271AE1D3" w:rsidR="00D17DA8" w:rsidRPr="00C51294" w:rsidRDefault="00D17DA8" w:rsidP="00D17DA8">
      <w:pPr>
        <w:numPr>
          <w:ilvl w:val="0"/>
          <w:numId w:val="10"/>
        </w:numPr>
        <w:jc w:val="both"/>
      </w:pPr>
      <w:r w:rsidRPr="00C51294">
        <w:t xml:space="preserve">Załącznik nr 3 - </w:t>
      </w:r>
      <w:r w:rsidR="003D72BF">
        <w:t>Szczegółowe zasady rekrutacji i uczestnictwa w projekcie</w:t>
      </w:r>
    </w:p>
    <w:p w14:paraId="2E7B9D23" w14:textId="3BFF05CB" w:rsidR="00616F80" w:rsidRPr="00C51294" w:rsidRDefault="00616F80" w:rsidP="00D17DA8">
      <w:pPr>
        <w:numPr>
          <w:ilvl w:val="0"/>
          <w:numId w:val="10"/>
        </w:numPr>
        <w:jc w:val="both"/>
      </w:pPr>
      <w:r w:rsidRPr="00C51294">
        <w:t xml:space="preserve">Załącznik nr 4- Formularz </w:t>
      </w:r>
      <w:r w:rsidR="00354F05" w:rsidRPr="00C51294">
        <w:t>rekrutacyjny</w:t>
      </w:r>
    </w:p>
    <w:p w14:paraId="7F2B5C33" w14:textId="77777777" w:rsidR="00D17DA8" w:rsidRPr="00C51294" w:rsidRDefault="00D17DA8" w:rsidP="00D17DA8">
      <w:pPr>
        <w:jc w:val="both"/>
        <w:rPr>
          <w:shd w:val="clear" w:color="auto" w:fill="F9CB9C"/>
        </w:rPr>
      </w:pPr>
    </w:p>
    <w:p w14:paraId="3D7CFA1A" w14:textId="77777777" w:rsidR="00D17DA8" w:rsidRPr="00C51294" w:rsidRDefault="00D17DA8" w:rsidP="00D17DA8">
      <w:pPr>
        <w:jc w:val="both"/>
        <w:rPr>
          <w:shd w:val="clear" w:color="auto" w:fill="F9CB9C"/>
        </w:rPr>
      </w:pPr>
    </w:p>
    <w:p w14:paraId="3BCACB60" w14:textId="13064203" w:rsidR="00AA2D8B" w:rsidRPr="00C51294" w:rsidRDefault="00D17DA8" w:rsidP="00957D56">
      <w:pPr>
        <w:jc w:val="both"/>
      </w:pPr>
      <w:r w:rsidRPr="00C51294">
        <w:t xml:space="preserve">Wrocław, dnia </w:t>
      </w:r>
      <w:r w:rsidR="00924428">
        <w:t>19</w:t>
      </w:r>
      <w:r w:rsidR="003D72BF">
        <w:t>.06.2026</w:t>
      </w:r>
    </w:p>
    <w:sectPr w:rsidR="00AA2D8B" w:rsidRPr="00C51294" w:rsidSect="00BC7CFD">
      <w:headerReference w:type="default" r:id="rId11"/>
      <w:footerReference w:type="default" r:id="rId12"/>
      <w:type w:val="continuous"/>
      <w:pgSz w:w="11906" w:h="16838"/>
      <w:pgMar w:top="235" w:right="991" w:bottom="284" w:left="85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70B50" w14:textId="77777777" w:rsidR="00D77C46" w:rsidRDefault="00D77C46" w:rsidP="00DD2957">
      <w:r>
        <w:separator/>
      </w:r>
    </w:p>
  </w:endnote>
  <w:endnote w:type="continuationSeparator" w:id="0">
    <w:p w14:paraId="72E4511B" w14:textId="77777777" w:rsidR="00D77C46" w:rsidRDefault="00D77C46" w:rsidP="00DD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FC18" w14:textId="77CC876F" w:rsidR="007E1C77" w:rsidRPr="007E1C77" w:rsidRDefault="007E1C77" w:rsidP="007E1C77">
    <w:pPr>
      <w:pStyle w:val="Stopka"/>
    </w:pPr>
    <w:bookmarkStart w:id="7" w:name="_Hlk226656495"/>
    <w:bookmarkStart w:id="8" w:name="_Hlk226656496"/>
    <w:bookmarkStart w:id="9" w:name="_Hlk226656498"/>
    <w:bookmarkStart w:id="10" w:name="_Hlk226656499"/>
    <w:bookmarkStart w:id="11" w:name="_Hlk226656500"/>
    <w:bookmarkStart w:id="12" w:name="_Hlk226656501"/>
    <w:bookmarkStart w:id="13" w:name="_Hlk226656506"/>
    <w:bookmarkStart w:id="14" w:name="_Hlk226656507"/>
    <w:bookmarkStart w:id="15" w:name="_Hlk226656509"/>
    <w:bookmarkStart w:id="16" w:name="_Hlk226656510"/>
    <w:bookmarkStart w:id="17" w:name="_Hlk226656511"/>
    <w:bookmarkStart w:id="18" w:name="_Hlk226656512"/>
    <w:bookmarkStart w:id="19" w:name="_Hlk226656535"/>
    <w:bookmarkStart w:id="20" w:name="_Hlk226656536"/>
    <w:bookmarkStart w:id="21" w:name="_Hlk226656538"/>
    <w:bookmarkStart w:id="22" w:name="_Hlk226656539"/>
    <w:bookmarkStart w:id="23" w:name="_Hlk226656540"/>
    <w:bookmarkStart w:id="24" w:name="_Hlk226656541"/>
    <w:bookmarkStart w:id="25" w:name="_Hlk226656573"/>
    <w:bookmarkStart w:id="26" w:name="_Hlk226656574"/>
    <w:bookmarkStart w:id="27" w:name="_Hlk226656577"/>
    <w:bookmarkStart w:id="28" w:name="_Hlk226656578"/>
    <w:bookmarkStart w:id="29" w:name="_Hlk226656579"/>
    <w:bookmarkStart w:id="30" w:name="_Hlk226656580"/>
  </w:p>
  <w:p w14:paraId="7C39471C" w14:textId="7C74A847" w:rsidR="00DA66EB" w:rsidRDefault="007E1C77" w:rsidP="007E1C77">
    <w:pPr>
      <w:pStyle w:val="Stopka"/>
      <w:ind w:left="-426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DD30D2A" wp14:editId="27CBE3B8">
              <wp:simplePos x="0" y="0"/>
              <wp:positionH relativeFrom="column">
                <wp:posOffset>1149985</wp:posOffset>
              </wp:positionH>
              <wp:positionV relativeFrom="paragraph">
                <wp:posOffset>147955</wp:posOffset>
              </wp:positionV>
              <wp:extent cx="5426074" cy="283844"/>
              <wp:effectExtent l="0" t="0" r="381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6074" cy="28384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ED7559" w14:textId="2BEE7BF0" w:rsidR="007E1C77" w:rsidRDefault="007E1C77">
                          <w:r w:rsidRPr="000D0F1F"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  <w:t>SKALA PWr: Szkolenia Kompetencyjne Administracji i Liderów Akademickich PWr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D30D2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90.55pt;margin-top:11.65pt;width:427.25pt;height:22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" stroked="f">
              <v:textbox style="mso-fit-shape-to-text:t">
                <w:txbxContent>
                  <w:p w14:paraId="59ED7559" w14:textId="2BEE7BF0" w:rsidR="007E1C77" w:rsidRDefault="007E1C77">
                    <w:r w:rsidRPr="000D0F1F">
                      <w:rPr>
                        <w:rFonts w:asciiTheme="minorHAnsi" w:hAnsiTheme="minorHAnsi" w:cstheme="minorHAnsi"/>
                        <w:b/>
                        <w:bCs/>
                      </w:rPr>
                      <w:t>SKALA PWr: Szkolenia Kompetencyjne Administracji i Liderów Akademickich PWr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E1C77">
      <w:rPr>
        <w:noProof/>
      </w:rPr>
      <w:drawing>
        <wp:inline distT="0" distB="0" distL="0" distR="0" wp14:anchorId="2AEAB5CF" wp14:editId="790AA9F2">
          <wp:extent cx="1234681" cy="615950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558" cy="618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54C916" w14:textId="0B94EF83" w:rsidR="00DA66EB" w:rsidRPr="00DA66EB" w:rsidRDefault="007E1C77" w:rsidP="007E1C77">
    <w:pPr>
      <w:pStyle w:val="Stopka"/>
      <w:ind w:left="-567"/>
      <w:jc w:val="center"/>
      <w:rPr>
        <w:rFonts w:asciiTheme="minorHAnsi" w:hAnsiTheme="minorHAnsi" w:cstheme="minorHAnsi"/>
        <w:b/>
        <w:bCs/>
      </w:rPr>
    </w:pPr>
    <w:r>
      <w:rPr>
        <w:rFonts w:asciiTheme="minorHAnsi" w:hAnsiTheme="minorHAnsi" w:cstheme="minorHAnsi"/>
        <w:b/>
        <w:bCs/>
      </w:rPr>
      <w:t xml:space="preserve">                                </w: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7340" w14:textId="77777777" w:rsidR="00D77C46" w:rsidRDefault="00D77C46" w:rsidP="00DD2957">
      <w:r>
        <w:separator/>
      </w:r>
    </w:p>
  </w:footnote>
  <w:footnote w:type="continuationSeparator" w:id="0">
    <w:p w14:paraId="69D573AD" w14:textId="77777777" w:rsidR="00D77C46" w:rsidRDefault="00D77C46" w:rsidP="00DD2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F55F" w14:textId="6DCC1CF1" w:rsidR="008F7FE2" w:rsidRDefault="008F7FE2">
    <w:pPr>
      <w:pStyle w:val="Nagwek"/>
    </w:pPr>
    <w:r>
      <w:rPr>
        <w:noProof/>
      </w:rPr>
      <w:drawing>
        <wp:inline distT="0" distB="0" distL="0" distR="0" wp14:anchorId="7F21D4D1" wp14:editId="6290F321">
          <wp:extent cx="7248525" cy="786765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6734352" w14:textId="37169FA3" w:rsidR="00731668" w:rsidRPr="00731668" w:rsidRDefault="00731668" w:rsidP="00882A7E">
    <w:pPr>
      <w:pStyle w:val="Nagwek"/>
      <w:spacing w:after="120"/>
      <w:jc w:val="right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35F9"/>
    <w:multiLevelType w:val="multilevel"/>
    <w:tmpl w:val="7A4E6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234146"/>
    <w:multiLevelType w:val="multilevel"/>
    <w:tmpl w:val="C4A6AC6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EA21692"/>
    <w:multiLevelType w:val="multilevel"/>
    <w:tmpl w:val="1FE28E1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E70C36"/>
    <w:multiLevelType w:val="multilevel"/>
    <w:tmpl w:val="574696A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12F8648C"/>
    <w:multiLevelType w:val="multilevel"/>
    <w:tmpl w:val="3208BA86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 w15:restartNumberingAfterBreak="0">
    <w:nsid w:val="14BB782B"/>
    <w:multiLevelType w:val="multilevel"/>
    <w:tmpl w:val="97341E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A1715FB"/>
    <w:multiLevelType w:val="multilevel"/>
    <w:tmpl w:val="BFB65E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D3106BF"/>
    <w:multiLevelType w:val="hybridMultilevel"/>
    <w:tmpl w:val="E32CBA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DA7"/>
    <w:multiLevelType w:val="multilevel"/>
    <w:tmpl w:val="EBEA2160"/>
    <w:lvl w:ilvl="0">
      <w:start w:val="1"/>
      <w:numFmt w:val="lowerLetter"/>
      <w:lvlText w:val="%1."/>
      <w:lvlJc w:val="left"/>
      <w:pPr>
        <w:ind w:left="1440" w:hanging="360"/>
      </w:pPr>
      <w:rPr>
        <w:b/>
        <w:bCs/>
        <w:strike w:val="0"/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3193381"/>
    <w:multiLevelType w:val="multilevel"/>
    <w:tmpl w:val="4FC8382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29F37E6A"/>
    <w:multiLevelType w:val="multilevel"/>
    <w:tmpl w:val="F6BC19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A9B3043"/>
    <w:multiLevelType w:val="hybridMultilevel"/>
    <w:tmpl w:val="5F3E5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910949"/>
    <w:multiLevelType w:val="hybridMultilevel"/>
    <w:tmpl w:val="504E1CAA"/>
    <w:lvl w:ilvl="0" w:tplc="0415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3" w15:restartNumberingAfterBreak="0">
    <w:nsid w:val="332F4073"/>
    <w:multiLevelType w:val="hybridMultilevel"/>
    <w:tmpl w:val="E94EF512"/>
    <w:lvl w:ilvl="0" w:tplc="65D62B0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D0E31"/>
    <w:multiLevelType w:val="multilevel"/>
    <w:tmpl w:val="272AD3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5156854"/>
    <w:multiLevelType w:val="multilevel"/>
    <w:tmpl w:val="743A5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375215"/>
    <w:multiLevelType w:val="multilevel"/>
    <w:tmpl w:val="896A203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47E4478B"/>
    <w:multiLevelType w:val="multilevel"/>
    <w:tmpl w:val="A71C45D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4A542D8E"/>
    <w:multiLevelType w:val="multilevel"/>
    <w:tmpl w:val="A0321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6772AA"/>
    <w:multiLevelType w:val="multilevel"/>
    <w:tmpl w:val="73F85F1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4D230349"/>
    <w:multiLevelType w:val="multilevel"/>
    <w:tmpl w:val="6F8603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F7D27BE"/>
    <w:multiLevelType w:val="hybridMultilevel"/>
    <w:tmpl w:val="C694C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D0AF9"/>
    <w:multiLevelType w:val="hybridMultilevel"/>
    <w:tmpl w:val="B4D02D78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3" w15:restartNumberingAfterBreak="0">
    <w:nsid w:val="5906111F"/>
    <w:multiLevelType w:val="hybridMultilevel"/>
    <w:tmpl w:val="BB00926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E21780"/>
    <w:multiLevelType w:val="multilevel"/>
    <w:tmpl w:val="701C67A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5" w15:restartNumberingAfterBreak="0">
    <w:nsid w:val="665C23B5"/>
    <w:multiLevelType w:val="multilevel"/>
    <w:tmpl w:val="32680E0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A1B6A01"/>
    <w:multiLevelType w:val="multilevel"/>
    <w:tmpl w:val="E82A16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98D746E"/>
    <w:multiLevelType w:val="multilevel"/>
    <w:tmpl w:val="F6C0A8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A391CFF"/>
    <w:multiLevelType w:val="multilevel"/>
    <w:tmpl w:val="1B1E961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E0A173E"/>
    <w:multiLevelType w:val="multilevel"/>
    <w:tmpl w:val="9596489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1747915780">
    <w:abstractNumId w:val="23"/>
  </w:num>
  <w:num w:numId="2" w16cid:durableId="574557931">
    <w:abstractNumId w:val="13"/>
  </w:num>
  <w:num w:numId="3" w16cid:durableId="728462584">
    <w:abstractNumId w:val="24"/>
  </w:num>
  <w:num w:numId="4" w16cid:durableId="1447889034">
    <w:abstractNumId w:val="4"/>
  </w:num>
  <w:num w:numId="5" w16cid:durableId="158039371">
    <w:abstractNumId w:val="8"/>
  </w:num>
  <w:num w:numId="6" w16cid:durableId="743381668">
    <w:abstractNumId w:val="10"/>
  </w:num>
  <w:num w:numId="7" w16cid:durableId="1153838100">
    <w:abstractNumId w:val="14"/>
  </w:num>
  <w:num w:numId="8" w16cid:durableId="1598438014">
    <w:abstractNumId w:val="5"/>
  </w:num>
  <w:num w:numId="9" w16cid:durableId="1375425705">
    <w:abstractNumId w:val="9"/>
  </w:num>
  <w:num w:numId="10" w16cid:durableId="449401817">
    <w:abstractNumId w:val="20"/>
  </w:num>
  <w:num w:numId="11" w16cid:durableId="1272979170">
    <w:abstractNumId w:val="25"/>
  </w:num>
  <w:num w:numId="12" w16cid:durableId="609312885">
    <w:abstractNumId w:val="17"/>
  </w:num>
  <w:num w:numId="13" w16cid:durableId="1654681736">
    <w:abstractNumId w:val="28"/>
  </w:num>
  <w:num w:numId="14" w16cid:durableId="1356736926">
    <w:abstractNumId w:val="1"/>
  </w:num>
  <w:num w:numId="15" w16cid:durableId="399864216">
    <w:abstractNumId w:val="27"/>
  </w:num>
  <w:num w:numId="16" w16cid:durableId="287441192">
    <w:abstractNumId w:val="3"/>
  </w:num>
  <w:num w:numId="17" w16cid:durableId="336659429">
    <w:abstractNumId w:val="16"/>
  </w:num>
  <w:num w:numId="18" w16cid:durableId="1242133531">
    <w:abstractNumId w:val="19"/>
  </w:num>
  <w:num w:numId="19" w16cid:durableId="1078282028">
    <w:abstractNumId w:val="0"/>
  </w:num>
  <w:num w:numId="20" w16cid:durableId="2015376387">
    <w:abstractNumId w:val="26"/>
  </w:num>
  <w:num w:numId="21" w16cid:durableId="1227570242">
    <w:abstractNumId w:val="6"/>
  </w:num>
  <w:num w:numId="22" w16cid:durableId="877352427">
    <w:abstractNumId w:val="29"/>
  </w:num>
  <w:num w:numId="23" w16cid:durableId="1232036071">
    <w:abstractNumId w:val="2"/>
  </w:num>
  <w:num w:numId="24" w16cid:durableId="895235556">
    <w:abstractNumId w:val="12"/>
  </w:num>
  <w:num w:numId="25" w16cid:durableId="481197819">
    <w:abstractNumId w:val="15"/>
  </w:num>
  <w:num w:numId="26" w16cid:durableId="1117913482">
    <w:abstractNumId w:val="18"/>
  </w:num>
  <w:num w:numId="27" w16cid:durableId="814495263">
    <w:abstractNumId w:val="21"/>
  </w:num>
  <w:num w:numId="28" w16cid:durableId="913507626">
    <w:abstractNumId w:val="22"/>
  </w:num>
  <w:num w:numId="29" w16cid:durableId="2037541324">
    <w:abstractNumId w:val="11"/>
  </w:num>
  <w:num w:numId="30" w16cid:durableId="2422266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9DE"/>
    <w:rsid w:val="00002FCD"/>
    <w:rsid w:val="00007BBC"/>
    <w:rsid w:val="0002088E"/>
    <w:rsid w:val="0003058A"/>
    <w:rsid w:val="00033EB1"/>
    <w:rsid w:val="00037DB1"/>
    <w:rsid w:val="00041880"/>
    <w:rsid w:val="00061351"/>
    <w:rsid w:val="00067382"/>
    <w:rsid w:val="00070537"/>
    <w:rsid w:val="00077C7B"/>
    <w:rsid w:val="000831BF"/>
    <w:rsid w:val="00093A6B"/>
    <w:rsid w:val="000A3341"/>
    <w:rsid w:val="000B2F7E"/>
    <w:rsid w:val="000C2130"/>
    <w:rsid w:val="000D0F1F"/>
    <w:rsid w:val="000F27B0"/>
    <w:rsid w:val="001034F4"/>
    <w:rsid w:val="001038D1"/>
    <w:rsid w:val="00121F73"/>
    <w:rsid w:val="00136868"/>
    <w:rsid w:val="0015534B"/>
    <w:rsid w:val="001575E8"/>
    <w:rsid w:val="0016267C"/>
    <w:rsid w:val="00182DCF"/>
    <w:rsid w:val="00190941"/>
    <w:rsid w:val="001937A7"/>
    <w:rsid w:val="00195C66"/>
    <w:rsid w:val="00197ED5"/>
    <w:rsid w:val="001A2B72"/>
    <w:rsid w:val="001A5D01"/>
    <w:rsid w:val="001A7311"/>
    <w:rsid w:val="001C5A59"/>
    <w:rsid w:val="001E0007"/>
    <w:rsid w:val="001E1EA7"/>
    <w:rsid w:val="001E61AB"/>
    <w:rsid w:val="001F0F3A"/>
    <w:rsid w:val="0021123B"/>
    <w:rsid w:val="00217538"/>
    <w:rsid w:val="00227028"/>
    <w:rsid w:val="00231F31"/>
    <w:rsid w:val="0024332A"/>
    <w:rsid w:val="00243828"/>
    <w:rsid w:val="0025535D"/>
    <w:rsid w:val="00255FE5"/>
    <w:rsid w:val="00265D7F"/>
    <w:rsid w:val="0027276F"/>
    <w:rsid w:val="00280C8F"/>
    <w:rsid w:val="00285BB2"/>
    <w:rsid w:val="002A68E0"/>
    <w:rsid w:val="002B5EA2"/>
    <w:rsid w:val="002B620D"/>
    <w:rsid w:val="002C2BFC"/>
    <w:rsid w:val="002D6D23"/>
    <w:rsid w:val="002E342D"/>
    <w:rsid w:val="002F09B6"/>
    <w:rsid w:val="002F3826"/>
    <w:rsid w:val="00306F9B"/>
    <w:rsid w:val="00307EC4"/>
    <w:rsid w:val="0032448C"/>
    <w:rsid w:val="00330693"/>
    <w:rsid w:val="00336F41"/>
    <w:rsid w:val="0034791F"/>
    <w:rsid w:val="00347DE0"/>
    <w:rsid w:val="00354F05"/>
    <w:rsid w:val="00362274"/>
    <w:rsid w:val="003977CE"/>
    <w:rsid w:val="003A17F4"/>
    <w:rsid w:val="003B1E9A"/>
    <w:rsid w:val="003C1646"/>
    <w:rsid w:val="003C3A9C"/>
    <w:rsid w:val="003D72BF"/>
    <w:rsid w:val="003F0EDF"/>
    <w:rsid w:val="00402EC1"/>
    <w:rsid w:val="004032C1"/>
    <w:rsid w:val="00405BF5"/>
    <w:rsid w:val="00435C2C"/>
    <w:rsid w:val="00455F33"/>
    <w:rsid w:val="004647DA"/>
    <w:rsid w:val="004670A6"/>
    <w:rsid w:val="00477D6A"/>
    <w:rsid w:val="004817ED"/>
    <w:rsid w:val="00482D70"/>
    <w:rsid w:val="00493F01"/>
    <w:rsid w:val="004A0C1A"/>
    <w:rsid w:val="004A4D10"/>
    <w:rsid w:val="004A67FA"/>
    <w:rsid w:val="004B2C66"/>
    <w:rsid w:val="004C029C"/>
    <w:rsid w:val="004C110A"/>
    <w:rsid w:val="004D3D83"/>
    <w:rsid w:val="004D73EA"/>
    <w:rsid w:val="004F37BC"/>
    <w:rsid w:val="00501A02"/>
    <w:rsid w:val="00511077"/>
    <w:rsid w:val="00530DEB"/>
    <w:rsid w:val="00531B6B"/>
    <w:rsid w:val="0053566F"/>
    <w:rsid w:val="00567781"/>
    <w:rsid w:val="00571560"/>
    <w:rsid w:val="005969DE"/>
    <w:rsid w:val="005B7E70"/>
    <w:rsid w:val="005D1EB1"/>
    <w:rsid w:val="005D3FDA"/>
    <w:rsid w:val="005F150E"/>
    <w:rsid w:val="0060786E"/>
    <w:rsid w:val="00616F80"/>
    <w:rsid w:val="00626F45"/>
    <w:rsid w:val="006444C7"/>
    <w:rsid w:val="006469E1"/>
    <w:rsid w:val="0065139C"/>
    <w:rsid w:val="0067387B"/>
    <w:rsid w:val="0067671B"/>
    <w:rsid w:val="006975A1"/>
    <w:rsid w:val="006A4C4B"/>
    <w:rsid w:val="006B37F0"/>
    <w:rsid w:val="007000F2"/>
    <w:rsid w:val="0070560C"/>
    <w:rsid w:val="007078C9"/>
    <w:rsid w:val="00713501"/>
    <w:rsid w:val="007135CC"/>
    <w:rsid w:val="0071696D"/>
    <w:rsid w:val="007245EE"/>
    <w:rsid w:val="00731668"/>
    <w:rsid w:val="00734FB8"/>
    <w:rsid w:val="00747DCE"/>
    <w:rsid w:val="007600AA"/>
    <w:rsid w:val="00791D34"/>
    <w:rsid w:val="007926DE"/>
    <w:rsid w:val="007B5A19"/>
    <w:rsid w:val="007C2997"/>
    <w:rsid w:val="007D543F"/>
    <w:rsid w:val="007D57E3"/>
    <w:rsid w:val="007D7158"/>
    <w:rsid w:val="007E1C77"/>
    <w:rsid w:val="007E2271"/>
    <w:rsid w:val="007F355F"/>
    <w:rsid w:val="008101A3"/>
    <w:rsid w:val="008209B8"/>
    <w:rsid w:val="0082385F"/>
    <w:rsid w:val="00831E02"/>
    <w:rsid w:val="00835A24"/>
    <w:rsid w:val="0084043C"/>
    <w:rsid w:val="00841B3C"/>
    <w:rsid w:val="00850FF8"/>
    <w:rsid w:val="0088105E"/>
    <w:rsid w:val="00881960"/>
    <w:rsid w:val="00881DBB"/>
    <w:rsid w:val="00882A7E"/>
    <w:rsid w:val="008833B0"/>
    <w:rsid w:val="008912E2"/>
    <w:rsid w:val="008B233F"/>
    <w:rsid w:val="008B5EE4"/>
    <w:rsid w:val="008C3B30"/>
    <w:rsid w:val="008D0F5B"/>
    <w:rsid w:val="008E45E1"/>
    <w:rsid w:val="008E51B5"/>
    <w:rsid w:val="008E5A71"/>
    <w:rsid w:val="008F7FE2"/>
    <w:rsid w:val="00902BD8"/>
    <w:rsid w:val="00907AA9"/>
    <w:rsid w:val="00911BF7"/>
    <w:rsid w:val="00924428"/>
    <w:rsid w:val="00934E6C"/>
    <w:rsid w:val="009365C7"/>
    <w:rsid w:val="00941FF4"/>
    <w:rsid w:val="00957D56"/>
    <w:rsid w:val="00967C2D"/>
    <w:rsid w:val="00981B3B"/>
    <w:rsid w:val="00992699"/>
    <w:rsid w:val="009A6124"/>
    <w:rsid w:val="009E5859"/>
    <w:rsid w:val="009E6235"/>
    <w:rsid w:val="009F2859"/>
    <w:rsid w:val="009F55CD"/>
    <w:rsid w:val="00A064D3"/>
    <w:rsid w:val="00A21253"/>
    <w:rsid w:val="00A33D6E"/>
    <w:rsid w:val="00A63C25"/>
    <w:rsid w:val="00A76978"/>
    <w:rsid w:val="00A9552C"/>
    <w:rsid w:val="00AA2D8B"/>
    <w:rsid w:val="00AA3681"/>
    <w:rsid w:val="00AA74E1"/>
    <w:rsid w:val="00AD0103"/>
    <w:rsid w:val="00AD47FA"/>
    <w:rsid w:val="00AD6068"/>
    <w:rsid w:val="00AE6A50"/>
    <w:rsid w:val="00AF37E1"/>
    <w:rsid w:val="00AF647D"/>
    <w:rsid w:val="00AF675C"/>
    <w:rsid w:val="00B06715"/>
    <w:rsid w:val="00B15C45"/>
    <w:rsid w:val="00B17025"/>
    <w:rsid w:val="00B21248"/>
    <w:rsid w:val="00B30BDE"/>
    <w:rsid w:val="00B349E7"/>
    <w:rsid w:val="00B36BD9"/>
    <w:rsid w:val="00B65941"/>
    <w:rsid w:val="00B72067"/>
    <w:rsid w:val="00B722F2"/>
    <w:rsid w:val="00B81891"/>
    <w:rsid w:val="00B95821"/>
    <w:rsid w:val="00BA35B8"/>
    <w:rsid w:val="00BA55C8"/>
    <w:rsid w:val="00BC40F8"/>
    <w:rsid w:val="00BC44F4"/>
    <w:rsid w:val="00BC5079"/>
    <w:rsid w:val="00BC7CFD"/>
    <w:rsid w:val="00BD3405"/>
    <w:rsid w:val="00BD436A"/>
    <w:rsid w:val="00BE64B7"/>
    <w:rsid w:val="00BF6EBA"/>
    <w:rsid w:val="00C01867"/>
    <w:rsid w:val="00C070E7"/>
    <w:rsid w:val="00C12C41"/>
    <w:rsid w:val="00C4307B"/>
    <w:rsid w:val="00C51294"/>
    <w:rsid w:val="00C5394E"/>
    <w:rsid w:val="00C53C17"/>
    <w:rsid w:val="00C665B3"/>
    <w:rsid w:val="00C6788E"/>
    <w:rsid w:val="00C702AF"/>
    <w:rsid w:val="00C7710B"/>
    <w:rsid w:val="00C812A9"/>
    <w:rsid w:val="00C81FD2"/>
    <w:rsid w:val="00C877F2"/>
    <w:rsid w:val="00C96564"/>
    <w:rsid w:val="00CB003D"/>
    <w:rsid w:val="00CB0CE4"/>
    <w:rsid w:val="00CC5ACC"/>
    <w:rsid w:val="00CE499D"/>
    <w:rsid w:val="00CE4CB8"/>
    <w:rsid w:val="00CE6FDD"/>
    <w:rsid w:val="00D03077"/>
    <w:rsid w:val="00D176DD"/>
    <w:rsid w:val="00D17DA8"/>
    <w:rsid w:val="00D3050C"/>
    <w:rsid w:val="00D336E4"/>
    <w:rsid w:val="00D33E39"/>
    <w:rsid w:val="00D347BF"/>
    <w:rsid w:val="00D54101"/>
    <w:rsid w:val="00D55F10"/>
    <w:rsid w:val="00D568F5"/>
    <w:rsid w:val="00D644C7"/>
    <w:rsid w:val="00D72C8A"/>
    <w:rsid w:val="00D77C46"/>
    <w:rsid w:val="00D810BD"/>
    <w:rsid w:val="00D84BB6"/>
    <w:rsid w:val="00D8686F"/>
    <w:rsid w:val="00D9489E"/>
    <w:rsid w:val="00D96FBA"/>
    <w:rsid w:val="00DA0CEF"/>
    <w:rsid w:val="00DA3820"/>
    <w:rsid w:val="00DA66EB"/>
    <w:rsid w:val="00DB6094"/>
    <w:rsid w:val="00DB6C52"/>
    <w:rsid w:val="00DC7810"/>
    <w:rsid w:val="00DD2957"/>
    <w:rsid w:val="00DD479F"/>
    <w:rsid w:val="00DD6661"/>
    <w:rsid w:val="00DE2B16"/>
    <w:rsid w:val="00DE4323"/>
    <w:rsid w:val="00DE6E46"/>
    <w:rsid w:val="00DF12B9"/>
    <w:rsid w:val="00DF5ED4"/>
    <w:rsid w:val="00E2084A"/>
    <w:rsid w:val="00E21C7E"/>
    <w:rsid w:val="00E22557"/>
    <w:rsid w:val="00E340C2"/>
    <w:rsid w:val="00E403E6"/>
    <w:rsid w:val="00E40FFB"/>
    <w:rsid w:val="00E47153"/>
    <w:rsid w:val="00E47FA4"/>
    <w:rsid w:val="00E65D46"/>
    <w:rsid w:val="00E72FFA"/>
    <w:rsid w:val="00E77283"/>
    <w:rsid w:val="00E81B94"/>
    <w:rsid w:val="00E848F0"/>
    <w:rsid w:val="00E9516B"/>
    <w:rsid w:val="00E9593F"/>
    <w:rsid w:val="00E97831"/>
    <w:rsid w:val="00EC2C52"/>
    <w:rsid w:val="00EF0084"/>
    <w:rsid w:val="00EF1822"/>
    <w:rsid w:val="00F06D7E"/>
    <w:rsid w:val="00F12965"/>
    <w:rsid w:val="00F266D3"/>
    <w:rsid w:val="00F27EF1"/>
    <w:rsid w:val="00F4135B"/>
    <w:rsid w:val="00F43BF5"/>
    <w:rsid w:val="00F5240D"/>
    <w:rsid w:val="00F60D5F"/>
    <w:rsid w:val="00F62BF4"/>
    <w:rsid w:val="00F62E97"/>
    <w:rsid w:val="00F666DB"/>
    <w:rsid w:val="00F744FD"/>
    <w:rsid w:val="00F80EBE"/>
    <w:rsid w:val="00FC3476"/>
    <w:rsid w:val="00FC4A98"/>
    <w:rsid w:val="00FC7D53"/>
    <w:rsid w:val="00FD678B"/>
    <w:rsid w:val="00FF0AC5"/>
    <w:rsid w:val="00FF1878"/>
    <w:rsid w:val="00FF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480225"/>
  <w15:chartTrackingRefBased/>
  <w15:docId w15:val="{427EE62E-3A48-4A6B-94F8-125F76AD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ind w:left="2124" w:firstLine="708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ind w:left="3540" w:firstLine="708"/>
      <w:outlineLvl w:val="1"/>
    </w:pPr>
    <w:rPr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336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hanging="360"/>
      <w:jc w:val="both"/>
    </w:pPr>
    <w:rPr>
      <w:sz w:val="28"/>
    </w:rPr>
  </w:style>
  <w:style w:type="paragraph" w:styleId="Tekstdymka">
    <w:name w:val="Balloon Text"/>
    <w:basedOn w:val="Normalny"/>
    <w:semiHidden/>
    <w:rsid w:val="002F382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4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DD29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D295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295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D2957"/>
    <w:rPr>
      <w:sz w:val="24"/>
      <w:szCs w:val="24"/>
    </w:rPr>
  </w:style>
  <w:style w:type="character" w:styleId="Odwoaniedokomentarza">
    <w:name w:val="annotation reference"/>
    <w:basedOn w:val="Domylnaczcionkaakapitu"/>
    <w:rsid w:val="00F27EF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7E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7EF1"/>
  </w:style>
  <w:style w:type="paragraph" w:styleId="Tematkomentarza">
    <w:name w:val="annotation subject"/>
    <w:basedOn w:val="Tekstkomentarza"/>
    <w:next w:val="Tekstkomentarza"/>
    <w:link w:val="TematkomentarzaZnak"/>
    <w:rsid w:val="00F27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27EF1"/>
    <w:rPr>
      <w:b/>
      <w:bCs/>
    </w:rPr>
  </w:style>
  <w:style w:type="paragraph" w:styleId="Akapitzlist">
    <w:name w:val="List Paragraph"/>
    <w:basedOn w:val="Normalny"/>
    <w:uiPriority w:val="34"/>
    <w:qFormat/>
    <w:rsid w:val="00D17DA8"/>
    <w:pPr>
      <w:ind w:left="720"/>
      <w:contextualSpacing/>
    </w:pPr>
    <w:rPr>
      <w:rFonts w:ascii="Calibri" w:eastAsiaTheme="minorEastAsia" w:hAnsi="Calibri" w:cs="Calibri"/>
      <w:lang w:val="cs-CZ"/>
    </w:rPr>
  </w:style>
  <w:style w:type="character" w:styleId="Hipercze">
    <w:name w:val="Hyperlink"/>
    <w:basedOn w:val="Domylnaczcionkaakapitu"/>
    <w:rsid w:val="001E61A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61AB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semiHidden/>
    <w:rsid w:val="00D336E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Poprawka">
    <w:name w:val="Revision"/>
    <w:hidden/>
    <w:uiPriority w:val="99"/>
    <w:semiHidden/>
    <w:rsid w:val="003D72BF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r.edu.pl/uczelnia/informacje-ogolne/organizacja-uczeln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kala.pwr.edu.pl/aktualnosci/rektutacja-do-projektu-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wr.edu.pl/uczelnia/informacje-ogolne/organizacja-uczelni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69CE0-1B45-446E-88AD-6A459FE6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8</Pages>
  <Words>3036</Words>
  <Characters>18221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2 do ZW 98/2025</vt:lpstr>
    </vt:vector>
  </TitlesOfParts>
  <Company>PWr</Company>
  <LinksUpToDate>false</LinksUpToDate>
  <CharactersWithSpaces>21215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2 do ZW 98/2025</dc:title>
  <dc:subject/>
  <dc:creator>Ewa Prus</dc:creator>
  <cp:keywords/>
  <cp:lastModifiedBy>Jagoda Mrzygłocka-Chojnacka</cp:lastModifiedBy>
  <cp:revision>8</cp:revision>
  <cp:lastPrinted>2025-09-23T07:11:00Z</cp:lastPrinted>
  <dcterms:created xsi:type="dcterms:W3CDTF">2026-06-19T20:15:00Z</dcterms:created>
  <dcterms:modified xsi:type="dcterms:W3CDTF">2026-06-22T08:15:00Z</dcterms:modified>
</cp:coreProperties>
</file>